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D7C" w:rsidRPr="00AE4EF1" w:rsidRDefault="00364D7C"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64D7C" w:rsidRPr="00AE4EF1" w:rsidRDefault="00364D7C"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64D7C" w:rsidRPr="00AE4EF1" w:rsidRDefault="00364D7C"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64D7C" w:rsidRPr="00AE4EF1" w:rsidRDefault="00364D7C"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Pr="00543805" w:rsidRDefault="004B309A" w:rsidP="00543805">
      <w:pPr>
        <w:tabs>
          <w:tab w:val="left" w:pos="6267"/>
        </w:tabs>
        <w:spacing w:after="0" w:line="240" w:lineRule="auto"/>
        <w:jc w:val="center"/>
        <w:rPr>
          <w:rFonts w:ascii="Verdana" w:hAnsi="Verdana"/>
          <w:b/>
          <w:caps/>
          <w:sz w:val="28"/>
          <w:szCs w:val="28"/>
        </w:rPr>
      </w:pPr>
      <w:r w:rsidRPr="004B309A">
        <w:rPr>
          <w:rFonts w:ascii="Verdana" w:hAnsi="Verdana"/>
          <w:b/>
          <w:caps/>
          <w:sz w:val="28"/>
          <w:szCs w:val="28"/>
        </w:rPr>
        <w:t xml:space="preserve">Adquisición </w:t>
      </w:r>
      <w:r w:rsidR="00364D7C">
        <w:rPr>
          <w:rFonts w:ascii="Verdana" w:hAnsi="Verdana"/>
          <w:b/>
          <w:caps/>
          <w:sz w:val="28"/>
          <w:szCs w:val="28"/>
        </w:rPr>
        <w:t xml:space="preserve">DE </w:t>
      </w:r>
      <w:r w:rsidR="0059527C">
        <w:rPr>
          <w:rFonts w:ascii="Verdana" w:hAnsi="Verdana"/>
          <w:b/>
          <w:caps/>
          <w:sz w:val="28"/>
          <w:szCs w:val="28"/>
        </w:rPr>
        <w:t>maquinarias</w:t>
      </w:r>
      <w:r w:rsidR="00364D7C">
        <w:rPr>
          <w:rFonts w:ascii="Verdana" w:hAnsi="Verdana"/>
          <w:b/>
          <w:caps/>
          <w:sz w:val="28"/>
          <w:szCs w:val="28"/>
        </w:rPr>
        <w:t xml:space="preserve"> </w:t>
      </w:r>
      <w:r w:rsidR="00FD4D56">
        <w:rPr>
          <w:rFonts w:ascii="Verdana" w:hAnsi="Verdana"/>
          <w:b/>
          <w:caps/>
          <w:sz w:val="28"/>
          <w:szCs w:val="28"/>
        </w:rPr>
        <w:t xml:space="preserve">PARA </w:t>
      </w:r>
      <w:r w:rsidR="00543805">
        <w:rPr>
          <w:rFonts w:ascii="Verdana" w:hAnsi="Verdana"/>
          <w:b/>
          <w:caps/>
          <w:sz w:val="28"/>
          <w:szCs w:val="28"/>
        </w:rPr>
        <w:t xml:space="preserve">SER UTILIZADOS EN EL PROGRAMA CONSTRUYENDO CAMINOS HACIA EL DESARROLLO </w:t>
      </w:r>
      <w:r w:rsidRPr="004B309A">
        <w:rPr>
          <w:rFonts w:ascii="Verdana" w:hAnsi="Verdana"/>
          <w:b/>
          <w:caps/>
          <w:sz w:val="28"/>
          <w:szCs w:val="28"/>
        </w:rPr>
        <w:t xml:space="preserve"> </w:t>
      </w:r>
    </w:p>
    <w:p w:rsidR="002C69DA" w:rsidRDefault="002C69DA" w:rsidP="00443783">
      <w:pPr>
        <w:tabs>
          <w:tab w:val="left" w:pos="6267"/>
        </w:tabs>
        <w:spacing w:after="0" w:line="240" w:lineRule="auto"/>
        <w:rPr>
          <w:rFonts w:ascii="Verdana" w:hAnsi="Verdana"/>
          <w:b/>
          <w:caps/>
          <w:sz w:val="22"/>
          <w:szCs w:val="22"/>
        </w:rPr>
      </w:pPr>
    </w:p>
    <w:p w:rsidR="00C051E8" w:rsidRDefault="00C051E8" w:rsidP="00443783">
      <w:pPr>
        <w:tabs>
          <w:tab w:val="left" w:pos="6267"/>
        </w:tabs>
        <w:spacing w:after="0" w:line="240" w:lineRule="auto"/>
        <w:rPr>
          <w:rFonts w:ascii="Verdana" w:hAnsi="Verdana"/>
          <w:b/>
          <w:caps/>
          <w:sz w:val="22"/>
          <w:szCs w:val="22"/>
        </w:rPr>
      </w:pPr>
    </w:p>
    <w:p w:rsidR="000614A3" w:rsidRDefault="000614A3" w:rsidP="00443783">
      <w:pPr>
        <w:tabs>
          <w:tab w:val="left" w:pos="6267"/>
        </w:tabs>
        <w:spacing w:after="0" w:line="240" w:lineRule="auto"/>
        <w:rPr>
          <w:rFonts w:ascii="Verdana" w:hAnsi="Verdana"/>
          <w:b/>
          <w:caps/>
          <w:sz w:val="22"/>
          <w:szCs w:val="22"/>
        </w:rPr>
      </w:pPr>
      <w:bookmarkStart w:id="0" w:name="_GoBack"/>
      <w:bookmarkEnd w:id="0"/>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4D7C" w:rsidRPr="004974AE" w:rsidRDefault="00364D7C" w:rsidP="00443783">
                            <w:pPr>
                              <w:jc w:val="center"/>
                              <w:rPr>
                                <w:b/>
                                <w:color w:val="8E0000"/>
                                <w:sz w:val="32"/>
                                <w:szCs w:val="32"/>
                              </w:rPr>
                            </w:pPr>
                            <w:r w:rsidRPr="00613DF3">
                              <w:rPr>
                                <w:b/>
                                <w:color w:val="8E0000"/>
                                <w:sz w:val="32"/>
                                <w:szCs w:val="32"/>
                              </w:rPr>
                              <w:t>Ref. MOPC-CP-</w:t>
                            </w:r>
                            <w:r>
                              <w:rPr>
                                <w:b/>
                                <w:color w:val="8E0000"/>
                                <w:sz w:val="32"/>
                                <w:szCs w:val="32"/>
                              </w:rPr>
                              <w:t xml:space="preserve"> 44/2015</w:t>
                            </w:r>
                          </w:p>
                          <w:p w:rsidR="00364D7C" w:rsidRPr="00916F57" w:rsidRDefault="00364D7C"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64D7C" w:rsidRPr="004974AE" w:rsidRDefault="00364D7C" w:rsidP="00443783">
                      <w:pPr>
                        <w:jc w:val="center"/>
                        <w:rPr>
                          <w:b/>
                          <w:color w:val="8E0000"/>
                          <w:sz w:val="32"/>
                          <w:szCs w:val="32"/>
                        </w:rPr>
                      </w:pPr>
                      <w:r w:rsidRPr="00613DF3">
                        <w:rPr>
                          <w:b/>
                          <w:color w:val="8E0000"/>
                          <w:sz w:val="32"/>
                          <w:szCs w:val="32"/>
                        </w:rPr>
                        <w:t>Ref. MOPC-CP-</w:t>
                      </w:r>
                      <w:r>
                        <w:rPr>
                          <w:b/>
                          <w:color w:val="8E0000"/>
                          <w:sz w:val="32"/>
                          <w:szCs w:val="32"/>
                        </w:rPr>
                        <w:t xml:space="preserve"> 44/2015</w:t>
                      </w:r>
                    </w:p>
                    <w:p w:rsidR="00364D7C" w:rsidRPr="00916F57" w:rsidRDefault="00364D7C"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364D7C" w:rsidRDefault="00364D7C" w:rsidP="00CF6A03">
      <w:pPr>
        <w:spacing w:after="0" w:line="240" w:lineRule="auto"/>
        <w:rPr>
          <w:rFonts w:ascii="Verdana" w:eastAsia="Calibri" w:hAnsi="Verdana"/>
          <w:b/>
          <w:sz w:val="28"/>
          <w:szCs w:val="28"/>
        </w:rPr>
      </w:pPr>
    </w:p>
    <w:p w:rsidR="00364D7C" w:rsidRDefault="00364D7C" w:rsidP="00CF6A03">
      <w:pPr>
        <w:spacing w:after="0" w:line="240" w:lineRule="auto"/>
        <w:rPr>
          <w:rFonts w:ascii="Verdana" w:eastAsia="Calibri" w:hAnsi="Verdana"/>
          <w:b/>
          <w:sz w:val="28"/>
          <w:szCs w:val="28"/>
        </w:rPr>
      </w:pPr>
    </w:p>
    <w:p w:rsidR="00156C76" w:rsidRDefault="00156C76"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0614A3">
        <w:rPr>
          <w:rFonts w:ascii="Verdana" w:eastAsia="Calibri" w:hAnsi="Verdana"/>
          <w:sz w:val="22"/>
          <w:szCs w:val="22"/>
          <w:lang w:val="es-DO"/>
        </w:rPr>
        <w:t>Tel</w:t>
      </w:r>
      <w:r w:rsidR="00806F7A" w:rsidRPr="000614A3">
        <w:rPr>
          <w:rFonts w:ascii="Verdana" w:eastAsia="Calibri" w:hAnsi="Verdana"/>
          <w:sz w:val="22"/>
          <w:szCs w:val="22"/>
          <w:lang w:val="es-DO"/>
        </w:rPr>
        <w:t>.: 809–565–2811 E</w:t>
      </w:r>
      <w:proofErr w:type="spellStart"/>
      <w:r w:rsidR="00806F7A">
        <w:rPr>
          <w:rFonts w:ascii="Verdana" w:eastAsia="Calibri" w:hAnsi="Verdana"/>
          <w:sz w:val="22"/>
          <w:szCs w:val="22"/>
          <w:lang w:val="en-US"/>
        </w:rPr>
        <w:t>xt.</w:t>
      </w:r>
      <w:proofErr w:type="spellEnd"/>
      <w:r w:rsidR="00806F7A">
        <w:rPr>
          <w:rFonts w:ascii="Verdana" w:eastAsia="Calibri" w:hAnsi="Verdana"/>
          <w:sz w:val="22"/>
          <w:szCs w:val="22"/>
          <w:lang w:val="en-US"/>
        </w:rPr>
        <w:t xml:space="preserve">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1" w:name="_Toc427236518"/>
      <w:r w:rsidRPr="00511FC7">
        <w:rPr>
          <w:rFonts w:ascii="Verdana" w:eastAsia="Calibri" w:hAnsi="Verdana"/>
          <w:b/>
          <w:sz w:val="22"/>
          <w:szCs w:val="22"/>
        </w:rPr>
        <w:t>Comisión de Veeduría</w:t>
      </w:r>
      <w:bookmarkEnd w:id="1"/>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94A42">
        <w:rPr>
          <w:rStyle w:val="Hipervnculo"/>
          <w:rFonts w:ascii="Trebuchet MS" w:eastAsia="Calibri" w:hAnsi="Trebuchet MS" w:cs="Times New Roman"/>
          <w:b/>
          <w:sz w:val="22"/>
          <w:szCs w:val="22"/>
          <w:lang w:val="es-DO" w:eastAsia="es-ES"/>
        </w:rPr>
        <w:t>cvc@mopc.gob.do</w:t>
      </w:r>
    </w:p>
    <w:p w:rsidR="00C67CF2" w:rsidRPr="00C67CF2" w:rsidRDefault="00C67CF2" w:rsidP="00C67CF2">
      <w:pPr>
        <w:spacing w:after="0" w:line="240" w:lineRule="auto"/>
        <w:rPr>
          <w:rFonts w:ascii="Times New Roman" w:eastAsia="Times New Roman" w:hAnsi="Times New Roman" w:cs="Times New Roman"/>
          <w:sz w:val="24"/>
          <w:szCs w:val="24"/>
          <w:lang w:eastAsia="es-ES"/>
        </w:rPr>
      </w:pPr>
    </w:p>
    <w:p w:rsidR="00443783" w:rsidRDefault="00443783" w:rsidP="00443783">
      <w:pPr>
        <w:spacing w:after="0" w:line="240" w:lineRule="auto"/>
        <w:ind w:left="-567"/>
        <w:jc w:val="center"/>
        <w:rPr>
          <w:rFonts w:ascii="Verdana" w:eastAsia="Calibri" w:hAnsi="Verdana"/>
          <w:b/>
          <w:sz w:val="22"/>
          <w:szCs w:val="22"/>
        </w:rPr>
      </w:pPr>
    </w:p>
    <w:p w:rsidR="00C67CF2" w:rsidRPr="00C67CF2" w:rsidRDefault="00C67CF2"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FD4D56" w:rsidRDefault="00543805" w:rsidP="004B309A">
      <w:pPr>
        <w:spacing w:after="0" w:line="240" w:lineRule="auto"/>
        <w:ind w:left="153"/>
        <w:contextualSpacing/>
        <w:jc w:val="both"/>
        <w:rPr>
          <w:rFonts w:ascii="Verdana" w:eastAsia="Calibri" w:hAnsi="Verdana"/>
          <w:sz w:val="28"/>
          <w:szCs w:val="28"/>
          <w:lang w:val="es-DO"/>
        </w:rPr>
      </w:pPr>
      <w:r>
        <w:rPr>
          <w:rFonts w:ascii="Verdana" w:eastAsia="Times New Roman" w:hAnsi="Verdana"/>
          <w:sz w:val="22"/>
          <w:szCs w:val="22"/>
          <w:lang w:val="es-DO" w:eastAsia="es-ES"/>
        </w:rPr>
        <w:t>Adquisición de M</w:t>
      </w:r>
      <w:r w:rsidRPr="00543805">
        <w:rPr>
          <w:rFonts w:ascii="Verdana" w:eastAsia="Times New Roman" w:hAnsi="Verdana"/>
          <w:sz w:val="22"/>
          <w:szCs w:val="22"/>
          <w:lang w:val="es-DO" w:eastAsia="es-ES"/>
        </w:rPr>
        <w:t>aquinarias para ser utiliza</w:t>
      </w:r>
      <w:r>
        <w:rPr>
          <w:rFonts w:ascii="Verdana" w:eastAsia="Times New Roman" w:hAnsi="Verdana"/>
          <w:sz w:val="22"/>
          <w:szCs w:val="22"/>
          <w:lang w:val="es-DO" w:eastAsia="es-ES"/>
        </w:rPr>
        <w:t>dos en el programa Construyendo Caminos hacia el D</w:t>
      </w:r>
      <w:r w:rsidRPr="00543805">
        <w:rPr>
          <w:rFonts w:ascii="Verdana" w:eastAsia="Times New Roman" w:hAnsi="Verdana"/>
          <w:sz w:val="22"/>
          <w:szCs w:val="22"/>
          <w:lang w:val="es-DO" w:eastAsia="es-ES"/>
        </w:rPr>
        <w:t xml:space="preserve">esarrollo  </w:t>
      </w:r>
    </w:p>
    <w:p w:rsidR="00C67CF2" w:rsidRDefault="00C67CF2" w:rsidP="004B309A">
      <w:pPr>
        <w:spacing w:after="0" w:line="240" w:lineRule="auto"/>
        <w:ind w:left="153"/>
        <w:contextualSpacing/>
        <w:jc w:val="both"/>
        <w:rPr>
          <w:rFonts w:ascii="Verdana" w:eastAsia="Calibri" w:hAnsi="Verdana"/>
          <w:sz w:val="28"/>
          <w:szCs w:val="28"/>
          <w:lang w:val="es-DO"/>
        </w:rPr>
      </w:pPr>
    </w:p>
    <w:p w:rsidR="00543805" w:rsidRPr="00443783" w:rsidRDefault="00543805"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C67CF2" w:rsidRDefault="00443783" w:rsidP="00543805">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660FEE" w:rsidRDefault="00660FEE" w:rsidP="00DB3197">
      <w:pPr>
        <w:spacing w:after="0" w:line="240" w:lineRule="auto"/>
        <w:ind w:left="708"/>
        <w:jc w:val="both"/>
        <w:rPr>
          <w:rFonts w:ascii="Verdana" w:eastAsia="Times New Roman" w:hAnsi="Verdana"/>
          <w:sz w:val="22"/>
          <w:szCs w:val="22"/>
          <w:lang w:val="es-DO" w:eastAsia="es-ES"/>
        </w:rPr>
      </w:pPr>
    </w:p>
    <w:p w:rsidR="00C67CF2" w:rsidRDefault="00C67CF2" w:rsidP="00364D7C">
      <w:pPr>
        <w:spacing w:after="0" w:line="240" w:lineRule="auto"/>
        <w:contextualSpacing/>
        <w:jc w:val="both"/>
        <w:rPr>
          <w:rFonts w:ascii="Verdana" w:eastAsia="Calibri" w:hAnsi="Verdana"/>
          <w:b/>
          <w:sz w:val="22"/>
          <w:szCs w:val="22"/>
        </w:rPr>
      </w:pPr>
    </w:p>
    <w:p w:rsidR="00543805" w:rsidRDefault="00543805" w:rsidP="00364D7C">
      <w:pPr>
        <w:spacing w:after="0" w:line="240" w:lineRule="auto"/>
        <w:contextualSpacing/>
        <w:jc w:val="both"/>
        <w:rPr>
          <w:rFonts w:ascii="Verdana" w:eastAsia="Calibri" w:hAnsi="Verdana"/>
          <w:b/>
          <w:sz w:val="22"/>
          <w:szCs w:val="22"/>
        </w:rPr>
      </w:pPr>
    </w:p>
    <w:p w:rsidR="00543805" w:rsidRDefault="00543805" w:rsidP="00364D7C">
      <w:pPr>
        <w:spacing w:after="0" w:line="240" w:lineRule="auto"/>
        <w:contextualSpacing/>
        <w:jc w:val="both"/>
        <w:rPr>
          <w:rFonts w:ascii="Verdana" w:eastAsia="Calibri" w:hAnsi="Verdana"/>
          <w:b/>
          <w:sz w:val="22"/>
          <w:szCs w:val="22"/>
        </w:rPr>
      </w:pPr>
    </w:p>
    <w:p w:rsidR="00543805" w:rsidRPr="00C67CF2" w:rsidRDefault="00543805" w:rsidP="00364D7C">
      <w:pPr>
        <w:spacing w:after="0" w:line="240" w:lineRule="auto"/>
        <w:contextualSpacing/>
        <w:jc w:val="both"/>
        <w:rPr>
          <w:rFonts w:ascii="Verdana" w:eastAsia="Calibri" w:hAnsi="Verdana"/>
          <w:b/>
          <w:sz w:val="22"/>
          <w:szCs w:val="22"/>
        </w:rPr>
      </w:pPr>
    </w:p>
    <w:p w:rsidR="009A591C" w:rsidRDefault="00443783" w:rsidP="00DB3197">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59527C" w:rsidRDefault="0059527C" w:rsidP="00DE4012">
      <w:pPr>
        <w:spacing w:after="0" w:line="240" w:lineRule="auto"/>
        <w:contextualSpacing/>
        <w:jc w:val="both"/>
        <w:rPr>
          <w:rFonts w:ascii="Verdana" w:eastAsia="Times New Roman" w:hAnsi="Verdana"/>
          <w:b/>
          <w:sz w:val="28"/>
          <w:szCs w:val="28"/>
          <w:lang w:val="es-DO" w:eastAsia="es-ES"/>
        </w:rPr>
      </w:pPr>
    </w:p>
    <w:tbl>
      <w:tblPr>
        <w:tblW w:w="10490" w:type="dxa"/>
        <w:tblInd w:w="70" w:type="dxa"/>
        <w:tblCellMar>
          <w:left w:w="70" w:type="dxa"/>
          <w:right w:w="70" w:type="dxa"/>
        </w:tblCellMar>
        <w:tblLook w:val="04A0" w:firstRow="1" w:lastRow="0" w:firstColumn="1" w:lastColumn="0" w:noHBand="0" w:noVBand="1"/>
      </w:tblPr>
      <w:tblGrid>
        <w:gridCol w:w="993"/>
        <w:gridCol w:w="7087"/>
        <w:gridCol w:w="1134"/>
        <w:gridCol w:w="1276"/>
      </w:tblGrid>
      <w:tr w:rsidR="0059527C" w:rsidRPr="0059527C" w:rsidTr="0059527C">
        <w:trPr>
          <w:trHeight w:val="870"/>
        </w:trPr>
        <w:tc>
          <w:tcPr>
            <w:tcW w:w="993" w:type="dxa"/>
            <w:tcBorders>
              <w:top w:val="double" w:sz="6" w:space="0" w:color="auto"/>
              <w:left w:val="double" w:sz="6" w:space="0" w:color="auto"/>
              <w:bottom w:val="nil"/>
              <w:right w:val="double" w:sz="6" w:space="0" w:color="auto"/>
            </w:tcBorders>
            <w:shd w:val="clear" w:color="auto" w:fill="E46D0A"/>
            <w:vAlign w:val="center"/>
            <w:hideMark/>
          </w:tcPr>
          <w:p w:rsidR="0059527C" w:rsidRPr="0059527C" w:rsidRDefault="0059527C" w:rsidP="0059527C">
            <w:pPr>
              <w:spacing w:after="0" w:line="240" w:lineRule="auto"/>
              <w:jc w:val="center"/>
              <w:rPr>
                <w:rFonts w:ascii="Verdana" w:eastAsia="Times New Roman" w:hAnsi="Verdana" w:cs="Times New Roman"/>
                <w:b/>
                <w:bCs/>
                <w:color w:val="000000"/>
                <w:sz w:val="21"/>
                <w:szCs w:val="21"/>
                <w:lang w:val="es-DO" w:eastAsia="es-DO"/>
              </w:rPr>
            </w:pPr>
            <w:proofErr w:type="spellStart"/>
            <w:r w:rsidRPr="0059527C">
              <w:rPr>
                <w:rFonts w:ascii="Verdana" w:eastAsia="Times New Roman" w:hAnsi="Verdana" w:cs="Times New Roman"/>
                <w:b/>
                <w:bCs/>
                <w:color w:val="000000"/>
                <w:sz w:val="21"/>
                <w:szCs w:val="21"/>
                <w:lang w:val="es-DO" w:eastAsia="es-DO"/>
              </w:rPr>
              <w:t>Items</w:t>
            </w:r>
            <w:proofErr w:type="spellEnd"/>
          </w:p>
        </w:tc>
        <w:tc>
          <w:tcPr>
            <w:tcW w:w="7087" w:type="dxa"/>
            <w:tcBorders>
              <w:top w:val="double" w:sz="6" w:space="0" w:color="auto"/>
              <w:left w:val="nil"/>
              <w:bottom w:val="nil"/>
              <w:right w:val="double" w:sz="6" w:space="0" w:color="auto"/>
            </w:tcBorders>
            <w:shd w:val="clear" w:color="auto" w:fill="E46D0A"/>
            <w:vAlign w:val="center"/>
            <w:hideMark/>
          </w:tcPr>
          <w:p w:rsidR="0059527C" w:rsidRPr="0059527C" w:rsidRDefault="0059527C" w:rsidP="0059527C">
            <w:pPr>
              <w:spacing w:after="0" w:line="240" w:lineRule="auto"/>
              <w:jc w:val="center"/>
              <w:rPr>
                <w:rFonts w:ascii="Verdana" w:eastAsia="Times New Roman" w:hAnsi="Verdana" w:cs="Times New Roman"/>
                <w:b/>
                <w:bCs/>
                <w:color w:val="000000"/>
                <w:sz w:val="21"/>
                <w:szCs w:val="21"/>
                <w:lang w:val="es-DO" w:eastAsia="es-DO"/>
              </w:rPr>
            </w:pPr>
            <w:r w:rsidRPr="0059527C">
              <w:rPr>
                <w:rFonts w:ascii="Verdana" w:eastAsia="Times New Roman" w:hAnsi="Verdana" w:cs="Times New Roman"/>
                <w:b/>
                <w:bCs/>
                <w:color w:val="000000"/>
                <w:sz w:val="21"/>
                <w:szCs w:val="21"/>
                <w:lang w:val="es-DO" w:eastAsia="es-DO"/>
              </w:rPr>
              <w:t>Descripción</w:t>
            </w:r>
          </w:p>
        </w:tc>
        <w:tc>
          <w:tcPr>
            <w:tcW w:w="1134" w:type="dxa"/>
            <w:tcBorders>
              <w:top w:val="double" w:sz="6" w:space="0" w:color="auto"/>
              <w:left w:val="nil"/>
              <w:bottom w:val="nil"/>
              <w:right w:val="double" w:sz="6" w:space="0" w:color="auto"/>
            </w:tcBorders>
            <w:shd w:val="clear" w:color="auto" w:fill="E46D0A"/>
            <w:vAlign w:val="center"/>
            <w:hideMark/>
          </w:tcPr>
          <w:p w:rsidR="0059527C" w:rsidRPr="0059527C" w:rsidRDefault="0059527C" w:rsidP="0059527C">
            <w:pPr>
              <w:spacing w:after="0" w:line="240" w:lineRule="auto"/>
              <w:jc w:val="center"/>
              <w:rPr>
                <w:rFonts w:ascii="Verdana" w:eastAsia="Times New Roman" w:hAnsi="Verdana" w:cs="Times New Roman"/>
                <w:b/>
                <w:bCs/>
                <w:color w:val="000000"/>
                <w:sz w:val="22"/>
                <w:szCs w:val="22"/>
                <w:lang w:val="es-DO" w:eastAsia="es-DO"/>
              </w:rPr>
            </w:pPr>
            <w:r w:rsidRPr="0059527C">
              <w:rPr>
                <w:rFonts w:ascii="Verdana" w:eastAsia="Times New Roman" w:hAnsi="Verdana" w:cs="Times New Roman"/>
                <w:b/>
                <w:bCs/>
                <w:color w:val="000000"/>
                <w:sz w:val="22"/>
                <w:szCs w:val="22"/>
                <w:lang w:val="es-DO" w:eastAsia="es-DO"/>
              </w:rPr>
              <w:t>Unidad de medida</w:t>
            </w:r>
          </w:p>
        </w:tc>
        <w:tc>
          <w:tcPr>
            <w:tcW w:w="1276" w:type="dxa"/>
            <w:tcBorders>
              <w:top w:val="double" w:sz="6" w:space="0" w:color="auto"/>
              <w:left w:val="nil"/>
              <w:bottom w:val="nil"/>
              <w:right w:val="double" w:sz="6" w:space="0" w:color="auto"/>
            </w:tcBorders>
            <w:shd w:val="clear" w:color="auto" w:fill="E46D0A"/>
            <w:vAlign w:val="center"/>
            <w:hideMark/>
          </w:tcPr>
          <w:p w:rsidR="0059527C" w:rsidRPr="0059527C" w:rsidRDefault="0059527C" w:rsidP="0059527C">
            <w:pPr>
              <w:spacing w:after="0" w:line="240" w:lineRule="auto"/>
              <w:jc w:val="center"/>
              <w:rPr>
                <w:rFonts w:ascii="Verdana" w:eastAsia="Times New Roman" w:hAnsi="Verdana" w:cs="Times New Roman"/>
                <w:b/>
                <w:bCs/>
                <w:color w:val="000000"/>
                <w:sz w:val="22"/>
                <w:szCs w:val="22"/>
                <w:lang w:val="es-DO" w:eastAsia="es-DO"/>
              </w:rPr>
            </w:pPr>
            <w:r w:rsidRPr="0059527C">
              <w:rPr>
                <w:rFonts w:ascii="Verdana" w:eastAsia="Times New Roman" w:hAnsi="Verdana" w:cs="Times New Roman"/>
                <w:b/>
                <w:bCs/>
                <w:color w:val="000000"/>
                <w:sz w:val="22"/>
                <w:szCs w:val="22"/>
                <w:lang w:val="es-DO" w:eastAsia="es-DO"/>
              </w:rPr>
              <w:t>Cantidad</w:t>
            </w:r>
          </w:p>
        </w:tc>
      </w:tr>
      <w:tr w:rsidR="0059527C" w:rsidRPr="0059527C" w:rsidTr="0059527C">
        <w:trPr>
          <w:trHeight w:val="630"/>
        </w:trPr>
        <w:tc>
          <w:tcPr>
            <w:tcW w:w="993" w:type="dxa"/>
            <w:tcBorders>
              <w:top w:val="single" w:sz="4" w:space="0" w:color="auto"/>
              <w:left w:val="single" w:sz="4" w:space="0" w:color="auto"/>
              <w:bottom w:val="single" w:sz="4" w:space="0" w:color="auto"/>
              <w:right w:val="single" w:sz="4" w:space="0" w:color="auto"/>
            </w:tcBorders>
            <w:noWrap/>
            <w:vAlign w:val="center"/>
            <w:hideMark/>
          </w:tcPr>
          <w:p w:rsidR="0059527C" w:rsidRPr="0059527C" w:rsidRDefault="0059527C" w:rsidP="0059527C">
            <w:pPr>
              <w:spacing w:after="0" w:line="240" w:lineRule="auto"/>
              <w:jc w:val="center"/>
              <w:rPr>
                <w:rFonts w:ascii="Calibri" w:eastAsia="Times New Roman" w:hAnsi="Calibri" w:cs="Times New Roman"/>
                <w:color w:val="000000"/>
                <w:sz w:val="24"/>
                <w:szCs w:val="24"/>
                <w:lang w:val="es-DO" w:eastAsia="es-DO"/>
              </w:rPr>
            </w:pPr>
            <w:r w:rsidRPr="0059527C">
              <w:rPr>
                <w:rFonts w:ascii="Calibri" w:eastAsia="Times New Roman" w:hAnsi="Calibri" w:cs="Times New Roman"/>
                <w:color w:val="000000"/>
                <w:sz w:val="24"/>
                <w:szCs w:val="24"/>
                <w:lang w:val="es-DO" w:eastAsia="es-DO"/>
              </w:rPr>
              <w:t>1</w:t>
            </w:r>
          </w:p>
        </w:tc>
        <w:tc>
          <w:tcPr>
            <w:tcW w:w="7087" w:type="dxa"/>
            <w:tcBorders>
              <w:top w:val="single" w:sz="4" w:space="0" w:color="auto"/>
              <w:left w:val="nil"/>
              <w:bottom w:val="single" w:sz="4" w:space="0" w:color="auto"/>
              <w:right w:val="single" w:sz="4" w:space="0" w:color="auto"/>
            </w:tcBorders>
            <w:vAlign w:val="center"/>
          </w:tcPr>
          <w:p w:rsidR="0059527C" w:rsidRPr="0059527C" w:rsidRDefault="0059527C" w:rsidP="0059527C">
            <w:pPr>
              <w:spacing w:after="0" w:line="240" w:lineRule="auto"/>
              <w:rPr>
                <w:rFonts w:ascii="Calibri" w:eastAsia="Times New Roman" w:hAnsi="Calibri" w:cs="Times New Roman"/>
                <w:color w:val="000000"/>
                <w:sz w:val="24"/>
                <w:szCs w:val="24"/>
                <w:lang w:val="es-DO" w:eastAsia="es-DO"/>
              </w:rPr>
            </w:pPr>
            <w:r>
              <w:rPr>
                <w:rFonts w:ascii="Calibri" w:eastAsia="Times New Roman" w:hAnsi="Calibri" w:cs="Times New Roman"/>
                <w:color w:val="000000"/>
                <w:sz w:val="24"/>
                <w:szCs w:val="24"/>
                <w:lang w:val="es-DO" w:eastAsia="es-DO"/>
              </w:rPr>
              <w:t>Mezcladora de concreto (TROMPO) con motor diésel de 10 HP en adelante con capacidad de 2 fundas de cemento</w:t>
            </w:r>
          </w:p>
        </w:tc>
        <w:tc>
          <w:tcPr>
            <w:tcW w:w="1134" w:type="dxa"/>
            <w:tcBorders>
              <w:top w:val="single" w:sz="4" w:space="0" w:color="auto"/>
              <w:left w:val="nil"/>
              <w:bottom w:val="single" w:sz="4" w:space="0" w:color="auto"/>
              <w:right w:val="single" w:sz="4" w:space="0" w:color="auto"/>
            </w:tcBorders>
            <w:noWrap/>
            <w:vAlign w:val="center"/>
          </w:tcPr>
          <w:p w:rsidR="0059527C" w:rsidRPr="0059527C" w:rsidRDefault="0059527C" w:rsidP="0059527C">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c>
          <w:tcPr>
            <w:tcW w:w="1276" w:type="dxa"/>
            <w:tcBorders>
              <w:top w:val="single" w:sz="4" w:space="0" w:color="auto"/>
              <w:left w:val="nil"/>
              <w:bottom w:val="single" w:sz="4" w:space="0" w:color="auto"/>
              <w:right w:val="single" w:sz="4" w:space="0" w:color="auto"/>
            </w:tcBorders>
            <w:noWrap/>
            <w:vAlign w:val="center"/>
          </w:tcPr>
          <w:p w:rsidR="0059527C" w:rsidRPr="0059527C" w:rsidRDefault="0059527C" w:rsidP="0059527C">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3</w:t>
            </w:r>
          </w:p>
        </w:tc>
      </w:tr>
      <w:tr w:rsidR="0059527C" w:rsidRPr="0059527C" w:rsidTr="0059527C">
        <w:trPr>
          <w:trHeight w:val="450"/>
        </w:trPr>
        <w:tc>
          <w:tcPr>
            <w:tcW w:w="993" w:type="dxa"/>
            <w:tcBorders>
              <w:top w:val="nil"/>
              <w:left w:val="single" w:sz="4" w:space="0" w:color="auto"/>
              <w:bottom w:val="single" w:sz="4" w:space="0" w:color="auto"/>
              <w:right w:val="single" w:sz="4" w:space="0" w:color="auto"/>
            </w:tcBorders>
            <w:noWrap/>
            <w:vAlign w:val="center"/>
            <w:hideMark/>
          </w:tcPr>
          <w:p w:rsidR="0059527C" w:rsidRPr="0059527C" w:rsidRDefault="0059527C" w:rsidP="0059527C">
            <w:pPr>
              <w:spacing w:after="0" w:line="240" w:lineRule="auto"/>
              <w:jc w:val="center"/>
              <w:rPr>
                <w:rFonts w:ascii="Calibri" w:eastAsia="Times New Roman" w:hAnsi="Calibri" w:cs="Times New Roman"/>
                <w:color w:val="000000"/>
                <w:sz w:val="24"/>
                <w:szCs w:val="24"/>
                <w:lang w:val="es-DO" w:eastAsia="es-DO"/>
              </w:rPr>
            </w:pPr>
            <w:r w:rsidRPr="0059527C">
              <w:rPr>
                <w:rFonts w:ascii="Calibri" w:eastAsia="Times New Roman" w:hAnsi="Calibri" w:cs="Times New Roman"/>
                <w:color w:val="000000"/>
                <w:sz w:val="24"/>
                <w:szCs w:val="24"/>
                <w:lang w:val="es-DO" w:eastAsia="es-DO"/>
              </w:rPr>
              <w:t>2</w:t>
            </w:r>
          </w:p>
        </w:tc>
        <w:tc>
          <w:tcPr>
            <w:tcW w:w="7087" w:type="dxa"/>
            <w:tcBorders>
              <w:top w:val="nil"/>
              <w:left w:val="nil"/>
              <w:bottom w:val="single" w:sz="4" w:space="0" w:color="auto"/>
              <w:right w:val="single" w:sz="4" w:space="0" w:color="auto"/>
            </w:tcBorders>
            <w:noWrap/>
            <w:vAlign w:val="center"/>
          </w:tcPr>
          <w:p w:rsidR="0059527C" w:rsidRPr="0059527C" w:rsidRDefault="0059527C" w:rsidP="0059527C">
            <w:pPr>
              <w:spacing w:after="0" w:line="240" w:lineRule="auto"/>
              <w:rPr>
                <w:rFonts w:ascii="Verdana" w:eastAsia="Times New Roman" w:hAnsi="Verdana"/>
                <w:sz w:val="22"/>
                <w:szCs w:val="22"/>
                <w:lang w:val="es-DO" w:eastAsia="es-ES"/>
              </w:rPr>
            </w:pPr>
            <w:r>
              <w:rPr>
                <w:rFonts w:ascii="Verdana" w:eastAsia="Times New Roman" w:hAnsi="Verdana"/>
                <w:sz w:val="22"/>
                <w:szCs w:val="22"/>
                <w:lang w:val="es-DO" w:eastAsia="es-ES"/>
              </w:rPr>
              <w:t>Bomba a presión para lavado de vehículos GCV-2700PS160 de 2.3 GPM</w:t>
            </w:r>
          </w:p>
        </w:tc>
        <w:tc>
          <w:tcPr>
            <w:tcW w:w="1134" w:type="dxa"/>
            <w:tcBorders>
              <w:top w:val="nil"/>
              <w:left w:val="nil"/>
              <w:bottom w:val="single" w:sz="4" w:space="0" w:color="auto"/>
              <w:right w:val="single" w:sz="4" w:space="0" w:color="auto"/>
            </w:tcBorders>
            <w:noWrap/>
            <w:vAlign w:val="center"/>
          </w:tcPr>
          <w:p w:rsidR="0059527C" w:rsidRPr="0059527C" w:rsidRDefault="0059527C" w:rsidP="0059527C">
            <w:pPr>
              <w:spacing w:after="0" w:line="240" w:lineRule="auto"/>
              <w:jc w:val="center"/>
              <w:rPr>
                <w:rFonts w:ascii="Calibri" w:eastAsia="Times New Roman" w:hAnsi="Calibri" w:cs="Times New Roman"/>
                <w:color w:val="000000"/>
                <w:sz w:val="24"/>
                <w:szCs w:val="24"/>
                <w:lang w:val="es-DO" w:eastAsia="es-DO"/>
              </w:rPr>
            </w:pPr>
            <w:r>
              <w:rPr>
                <w:rFonts w:ascii="Calibri" w:eastAsia="Times New Roman" w:hAnsi="Calibri" w:cs="Times New Roman"/>
                <w:color w:val="000000"/>
                <w:sz w:val="24"/>
                <w:szCs w:val="24"/>
                <w:lang w:val="es-DO" w:eastAsia="es-DO"/>
              </w:rPr>
              <w:t>Unidad</w:t>
            </w:r>
          </w:p>
        </w:tc>
        <w:tc>
          <w:tcPr>
            <w:tcW w:w="1276" w:type="dxa"/>
            <w:tcBorders>
              <w:top w:val="nil"/>
              <w:left w:val="nil"/>
              <w:bottom w:val="single" w:sz="4" w:space="0" w:color="auto"/>
              <w:right w:val="single" w:sz="4" w:space="0" w:color="auto"/>
            </w:tcBorders>
            <w:noWrap/>
            <w:vAlign w:val="center"/>
          </w:tcPr>
          <w:p w:rsidR="0059527C" w:rsidRPr="0059527C" w:rsidRDefault="0059527C" w:rsidP="0059527C">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1</w:t>
            </w:r>
          </w:p>
        </w:tc>
      </w:tr>
    </w:tbl>
    <w:p w:rsidR="00A65008" w:rsidRDefault="00A65008" w:rsidP="00DE4012">
      <w:pPr>
        <w:spacing w:after="0" w:line="240" w:lineRule="auto"/>
        <w:contextualSpacing/>
        <w:jc w:val="both"/>
        <w:rPr>
          <w:rFonts w:ascii="Verdana" w:eastAsia="Times New Roman" w:hAnsi="Verdana"/>
          <w:b/>
          <w:sz w:val="28"/>
          <w:szCs w:val="28"/>
          <w:lang w:val="es-DO" w:eastAsia="es-ES"/>
        </w:rPr>
      </w:pPr>
    </w:p>
    <w:p w:rsidR="00364D7C" w:rsidRDefault="00364D7C"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32067A" w:rsidRPr="00443783" w:rsidRDefault="0032067A"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w:t>
      </w:r>
      <w:r w:rsidRPr="00C273C5">
        <w:rPr>
          <w:rFonts w:ascii="Trebuchet MS" w:eastAsia="Calibri" w:hAnsi="Trebuchet MS"/>
          <w:sz w:val="22"/>
          <w:szCs w:val="22"/>
        </w:rPr>
        <w:lastRenderedPageBreak/>
        <w:t>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364D7C" w:rsidRDefault="00364D7C" w:rsidP="00364D7C">
      <w:pPr>
        <w:pStyle w:val="Prrafodelista"/>
        <w:rPr>
          <w:rFonts w:ascii="Verdana" w:eastAsia="Calibri" w:hAnsi="Verdana"/>
          <w:sz w:val="22"/>
          <w:szCs w:val="22"/>
        </w:rPr>
      </w:pPr>
    </w:p>
    <w:p w:rsidR="00364D7C" w:rsidRDefault="00364D7C" w:rsidP="00364D7C">
      <w:pPr>
        <w:spacing w:after="0" w:line="240" w:lineRule="auto"/>
        <w:ind w:left="1080"/>
        <w:contextualSpacing/>
        <w:jc w:val="both"/>
        <w:rPr>
          <w:rFonts w:ascii="Verdana" w:eastAsia="Calibri" w:hAnsi="Verdana"/>
          <w:sz w:val="22"/>
          <w:szCs w:val="22"/>
        </w:rPr>
      </w:pP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lastRenderedPageBreak/>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67CF2" w:rsidRDefault="00C67CF2" w:rsidP="00443783">
      <w:pPr>
        <w:spacing w:after="0" w:line="240" w:lineRule="auto"/>
        <w:jc w:val="both"/>
        <w:rPr>
          <w:rFonts w:ascii="Verdana" w:hAnsi="Verdana"/>
          <w:sz w:val="22"/>
          <w:szCs w:val="22"/>
        </w:rPr>
      </w:pPr>
    </w:p>
    <w:p w:rsidR="00C67CF2" w:rsidRPr="00443783" w:rsidRDefault="00C67CF2"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364D7C">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7C345B">
              <w:rPr>
                <w:rFonts w:ascii="Verdana" w:eastAsia="Times New Roman" w:hAnsi="Verdana" w:cs="Times New Roman"/>
                <w:b/>
                <w:bCs/>
                <w:color w:val="000000"/>
                <w:sz w:val="22"/>
                <w:szCs w:val="22"/>
                <w:lang w:eastAsia="es-DO"/>
              </w:rPr>
              <w:t>05</w:t>
            </w:r>
            <w:r w:rsidR="00D15938">
              <w:rPr>
                <w:rFonts w:ascii="Verdana" w:eastAsia="Times New Roman" w:hAnsi="Verdana" w:cs="Times New Roman"/>
                <w:b/>
                <w:bCs/>
                <w:color w:val="000000"/>
                <w:sz w:val="22"/>
                <w:szCs w:val="22"/>
                <w:lang w:eastAsia="es-DO"/>
              </w:rPr>
              <w:t xml:space="preserve"> de </w:t>
            </w:r>
            <w:r w:rsidR="00364D7C">
              <w:rPr>
                <w:rFonts w:ascii="Verdana" w:eastAsia="Times New Roman" w:hAnsi="Verdana" w:cs="Times New Roman"/>
                <w:b/>
                <w:bCs/>
                <w:color w:val="000000"/>
                <w:sz w:val="22"/>
                <w:szCs w:val="22"/>
                <w:lang w:eastAsia="es-DO"/>
              </w:rPr>
              <w:t>Noviembre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7C345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7C345B">
              <w:rPr>
                <w:rFonts w:ascii="Verdana" w:eastAsia="Times New Roman" w:hAnsi="Verdana" w:cs="Times New Roman"/>
                <w:b/>
                <w:bCs/>
                <w:color w:val="000000"/>
                <w:sz w:val="22"/>
                <w:szCs w:val="22"/>
                <w:lang w:eastAsia="es-DO"/>
              </w:rPr>
              <w:t>06</w:t>
            </w:r>
            <w:r w:rsidR="00364D7C">
              <w:rPr>
                <w:rFonts w:ascii="Verdana" w:eastAsia="Times New Roman" w:hAnsi="Verdana" w:cs="Times New Roman"/>
                <w:b/>
                <w:bCs/>
                <w:color w:val="000000"/>
                <w:sz w:val="22"/>
                <w:szCs w:val="22"/>
                <w:lang w:eastAsia="es-DO"/>
              </w:rPr>
              <w:t xml:space="preserve"> y </w:t>
            </w:r>
            <w:r w:rsidR="007C345B">
              <w:rPr>
                <w:rFonts w:ascii="Verdana" w:eastAsia="Times New Roman" w:hAnsi="Verdana" w:cs="Times New Roman"/>
                <w:b/>
                <w:bCs/>
                <w:color w:val="000000"/>
                <w:sz w:val="22"/>
                <w:szCs w:val="22"/>
                <w:lang w:eastAsia="es-DO"/>
              </w:rPr>
              <w:t>1</w:t>
            </w:r>
            <w:r w:rsidR="00364D7C">
              <w:rPr>
                <w:rFonts w:ascii="Verdana" w:eastAsia="Times New Roman" w:hAnsi="Verdana" w:cs="Times New Roman"/>
                <w:b/>
                <w:bCs/>
                <w:color w:val="000000"/>
                <w:sz w:val="22"/>
                <w:szCs w:val="22"/>
                <w:lang w:eastAsia="es-DO"/>
              </w:rPr>
              <w:t>0</w:t>
            </w:r>
            <w:r w:rsidR="00027DBE">
              <w:rPr>
                <w:rFonts w:ascii="Verdana" w:eastAsia="Times New Roman" w:hAnsi="Verdana" w:cs="Times New Roman"/>
                <w:b/>
                <w:bCs/>
                <w:color w:val="000000"/>
                <w:sz w:val="22"/>
                <w:szCs w:val="22"/>
                <w:lang w:eastAsia="es-DO"/>
              </w:rPr>
              <w:t xml:space="preserve"> de </w:t>
            </w:r>
            <w:r w:rsidR="00364D7C">
              <w:rPr>
                <w:rFonts w:ascii="Verdana" w:eastAsia="Times New Roman" w:hAnsi="Verdana" w:cs="Times New Roman"/>
                <w:b/>
                <w:bCs/>
                <w:color w:val="000000"/>
                <w:sz w:val="22"/>
                <w:szCs w:val="22"/>
                <w:lang w:eastAsia="es-DO"/>
              </w:rPr>
              <w:t>Noviembre</w:t>
            </w:r>
            <w:r w:rsidR="00FD4D56">
              <w:rPr>
                <w:rFonts w:ascii="Verdana" w:eastAsia="Times New Roman" w:hAnsi="Verdana" w:cs="Times New Roman"/>
                <w:b/>
                <w:bCs/>
                <w:color w:val="000000"/>
                <w:sz w:val="22"/>
                <w:szCs w:val="22"/>
                <w:lang w:eastAsia="es-DO"/>
              </w:rPr>
              <w:t xml:space="preserve"> </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7C345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7C345B">
              <w:rPr>
                <w:rFonts w:ascii="Verdana" w:eastAsia="Times New Roman" w:hAnsi="Verdana" w:cs="Times New Roman"/>
                <w:b/>
                <w:bCs/>
                <w:color w:val="000000"/>
                <w:sz w:val="22"/>
                <w:szCs w:val="22"/>
                <w:lang w:eastAsia="es-DO"/>
              </w:rPr>
              <w:t>11</w:t>
            </w:r>
            <w:r w:rsidR="0032067A">
              <w:rPr>
                <w:rFonts w:ascii="Verdana" w:eastAsia="Times New Roman" w:hAnsi="Verdana" w:cs="Times New Roman"/>
                <w:b/>
                <w:bCs/>
                <w:color w:val="000000"/>
                <w:sz w:val="22"/>
                <w:szCs w:val="22"/>
                <w:lang w:eastAsia="es-DO"/>
              </w:rPr>
              <w:t xml:space="preserve"> y </w:t>
            </w:r>
            <w:r w:rsidR="00364D7C">
              <w:rPr>
                <w:rFonts w:ascii="Verdana" w:eastAsia="Times New Roman" w:hAnsi="Verdana" w:cs="Times New Roman"/>
                <w:b/>
                <w:bCs/>
                <w:color w:val="000000"/>
                <w:sz w:val="22"/>
                <w:szCs w:val="22"/>
                <w:lang w:eastAsia="es-DO"/>
              </w:rPr>
              <w:t>1</w:t>
            </w:r>
            <w:r w:rsidR="007C345B">
              <w:rPr>
                <w:rFonts w:ascii="Verdana" w:eastAsia="Times New Roman" w:hAnsi="Verdana" w:cs="Times New Roman"/>
                <w:b/>
                <w:bCs/>
                <w:color w:val="000000"/>
                <w:sz w:val="22"/>
                <w:szCs w:val="22"/>
                <w:lang w:eastAsia="es-DO"/>
              </w:rPr>
              <w:t>2</w:t>
            </w:r>
            <w:r>
              <w:rPr>
                <w:rFonts w:ascii="Verdana" w:eastAsia="Times New Roman" w:hAnsi="Verdana" w:cs="Times New Roman"/>
                <w:b/>
                <w:bCs/>
                <w:color w:val="000000"/>
                <w:sz w:val="22"/>
                <w:szCs w:val="22"/>
                <w:lang w:eastAsia="es-DO"/>
              </w:rPr>
              <w:t xml:space="preserve"> de </w:t>
            </w:r>
            <w:r w:rsidR="00364D7C">
              <w:rPr>
                <w:rFonts w:ascii="Verdana" w:eastAsia="Times New Roman" w:hAnsi="Verdana" w:cs="Times New Roman"/>
                <w:b/>
                <w:bCs/>
                <w:color w:val="000000"/>
                <w:sz w:val="22"/>
                <w:szCs w:val="22"/>
                <w:lang w:eastAsia="es-DO"/>
              </w:rPr>
              <w:t>Noviembre</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7C345B" w:rsidP="007C345B">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13</w:t>
            </w:r>
            <w:r w:rsidR="00E5658C">
              <w:rPr>
                <w:rFonts w:ascii="Verdana" w:eastAsia="Times New Roman" w:hAnsi="Verdana" w:cs="Times New Roman"/>
                <w:b/>
                <w:bCs/>
                <w:color w:val="000000"/>
                <w:sz w:val="22"/>
                <w:szCs w:val="22"/>
                <w:lang w:eastAsia="es-DO"/>
              </w:rPr>
              <w:t xml:space="preserve"> de </w:t>
            </w:r>
            <w:r w:rsidR="00364D7C">
              <w:rPr>
                <w:rFonts w:ascii="Verdana" w:eastAsia="Times New Roman" w:hAnsi="Verdana" w:cs="Times New Roman"/>
                <w:b/>
                <w:bCs/>
                <w:color w:val="000000"/>
                <w:sz w:val="22"/>
                <w:szCs w:val="22"/>
                <w:lang w:eastAsia="es-DO"/>
              </w:rPr>
              <w:t>Noviembre</w:t>
            </w:r>
            <w:r w:rsidR="00443783"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32067A" w:rsidRPr="00443783" w:rsidRDefault="0032067A"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364D7C">
        <w:rPr>
          <w:rFonts w:ascii="Verdana" w:eastAsia="Calibri" w:hAnsi="Verdana"/>
          <w:b/>
          <w:sz w:val="22"/>
          <w:szCs w:val="22"/>
        </w:rPr>
        <w:t>17</w:t>
      </w:r>
      <w:r w:rsidR="00E5658C" w:rsidRPr="00C67CF2">
        <w:rPr>
          <w:rFonts w:ascii="Verdana" w:eastAsia="Calibri" w:hAnsi="Verdana"/>
          <w:b/>
          <w:sz w:val="22"/>
          <w:szCs w:val="22"/>
        </w:rPr>
        <w:t xml:space="preserve"> de </w:t>
      </w:r>
      <w:r w:rsidR="00FD4D56" w:rsidRPr="00C67CF2">
        <w:rPr>
          <w:rFonts w:ascii="Verdana" w:eastAsia="Calibri" w:hAnsi="Verdana"/>
          <w:b/>
          <w:sz w:val="22"/>
          <w:szCs w:val="22"/>
        </w:rPr>
        <w:t>Noviembre</w:t>
      </w:r>
      <w:r w:rsidR="00091847" w:rsidRPr="00C67CF2">
        <w:rPr>
          <w:rFonts w:ascii="Verdana" w:eastAsia="Calibri" w:hAnsi="Verdana"/>
          <w:b/>
          <w:sz w:val="22"/>
          <w:szCs w:val="22"/>
        </w:rPr>
        <w:t xml:space="preserve"> del 2015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w:t>
      </w:r>
      <w:r w:rsidRPr="00C67CF2">
        <w:rPr>
          <w:rFonts w:ascii="Verdana" w:eastAsia="Calibri" w:hAnsi="Verdana"/>
          <w:sz w:val="22"/>
          <w:szCs w:val="22"/>
        </w:rPr>
        <w:lastRenderedPageBreak/>
        <w:t xml:space="preserve">hábiles al vencimiento del plazo, aquella se considerará prorrogada automáticamente por el 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Pr="00C67CF2"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364D7C" w:rsidRDefault="00364D7C" w:rsidP="00364D7C">
      <w:pPr>
        <w:spacing w:after="0" w:line="240" w:lineRule="auto"/>
        <w:jc w:val="both"/>
        <w:rPr>
          <w:rFonts w:ascii="Verdana" w:eastAsia="Calibri" w:hAnsi="Verdana"/>
          <w:sz w:val="22"/>
          <w:szCs w:val="22"/>
        </w:rPr>
      </w:pPr>
    </w:p>
    <w:p w:rsidR="00364D7C" w:rsidRPr="00364D7C" w:rsidRDefault="00364D7C" w:rsidP="00364D7C">
      <w:pPr>
        <w:spacing w:after="0" w:line="240" w:lineRule="auto"/>
        <w:ind w:left="708"/>
        <w:jc w:val="both"/>
        <w:rPr>
          <w:rFonts w:ascii="Verdana" w:eastAsia="Calibri" w:hAnsi="Verdana"/>
          <w:sz w:val="22"/>
          <w:szCs w:val="22"/>
        </w:rPr>
      </w:pPr>
      <w:r w:rsidRPr="00364D7C">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364D7C" w:rsidRPr="00660FEE" w:rsidRDefault="00364D7C" w:rsidP="00364D7C">
      <w:pPr>
        <w:spacing w:after="0" w:line="240" w:lineRule="auto"/>
        <w:contextualSpacing/>
        <w:jc w:val="both"/>
        <w:rPr>
          <w:rFonts w:ascii="Verdana" w:eastAsia="Calibri" w:hAnsi="Verdana"/>
          <w:sz w:val="22"/>
          <w:szCs w:val="22"/>
        </w:rPr>
      </w:pPr>
    </w:p>
    <w:p w:rsidR="00364D7C" w:rsidRDefault="00364D7C" w:rsidP="00364D7C">
      <w:pPr>
        <w:spacing w:after="0" w:line="240" w:lineRule="auto"/>
        <w:contextualSpacing/>
        <w:jc w:val="both"/>
        <w:rPr>
          <w:rFonts w:ascii="Verdana" w:eastAsia="Calibri" w:hAnsi="Verdana"/>
          <w:b/>
          <w:sz w:val="28"/>
          <w:szCs w:val="28"/>
        </w:rPr>
      </w:pPr>
    </w:p>
    <w:p w:rsidR="00443783" w:rsidRPr="00364D7C" w:rsidRDefault="00443783" w:rsidP="000614A3">
      <w:pPr>
        <w:spacing w:after="0" w:line="240" w:lineRule="auto"/>
        <w:ind w:left="709"/>
        <w:contextualSpacing/>
        <w:jc w:val="both"/>
        <w:rPr>
          <w:rFonts w:ascii="Verdana" w:eastAsia="Calibri" w:hAnsi="Verdana"/>
          <w:b/>
          <w:sz w:val="28"/>
          <w:szCs w:val="28"/>
        </w:rPr>
      </w:pPr>
      <w:r w:rsidRPr="00364D7C">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364D7C">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364D7C">
      <w:pPr>
        <w:autoSpaceDE w:val="0"/>
        <w:autoSpaceDN w:val="0"/>
        <w:adjustRightInd w:val="0"/>
        <w:spacing w:after="0" w:line="240" w:lineRule="auto"/>
        <w:ind w:left="709" w:hanging="1"/>
        <w:jc w:val="both"/>
        <w:rPr>
          <w:rFonts w:ascii="Verdana" w:eastAsia="Calibri" w:hAnsi="Verdana"/>
          <w:sz w:val="22"/>
          <w:szCs w:val="22"/>
        </w:rPr>
      </w:pPr>
    </w:p>
    <w:sectPr w:rsidR="00431100" w:rsidRPr="000B3773" w:rsidSect="00C67CF2">
      <w:headerReference w:type="default" r:id="rId11"/>
      <w:footerReference w:type="default" r:id="rId12"/>
      <w:footerReference w:type="first" r:id="rId13"/>
      <w:pgSz w:w="12240" w:h="15840"/>
      <w:pgMar w:top="284"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945" w:rsidRDefault="00AC1945" w:rsidP="00EF0703">
      <w:pPr>
        <w:spacing w:after="0" w:line="240" w:lineRule="auto"/>
      </w:pPr>
      <w:r>
        <w:separator/>
      </w:r>
    </w:p>
  </w:endnote>
  <w:endnote w:type="continuationSeparator" w:id="0">
    <w:p w:rsidR="00AC1945" w:rsidRDefault="00AC1945"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7C" w:rsidRDefault="00364D7C"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0614A3">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7C" w:rsidRDefault="00364D7C" w:rsidP="00426B3A">
    <w:pPr>
      <w:pStyle w:val="Piedepgina"/>
      <w:jc w:val="right"/>
    </w:pPr>
    <w:r>
      <w:t>1</w:t>
    </w:r>
  </w:p>
  <w:p w:rsidR="00364D7C" w:rsidRDefault="00364D7C"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945" w:rsidRDefault="00AC1945" w:rsidP="00EF0703">
      <w:pPr>
        <w:spacing w:after="0" w:line="240" w:lineRule="auto"/>
      </w:pPr>
      <w:r>
        <w:separator/>
      </w:r>
    </w:p>
  </w:footnote>
  <w:footnote w:type="continuationSeparator" w:id="0">
    <w:p w:rsidR="00AC1945" w:rsidRDefault="00AC1945"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D7C" w:rsidRDefault="00364D7C" w:rsidP="00625D75">
    <w:pPr>
      <w:pStyle w:val="Encabezado"/>
      <w:jc w:val="center"/>
    </w:pPr>
    <w:r w:rsidRPr="00757715">
      <w:rPr>
        <w:noProof/>
        <w:lang w:val="es-DO" w:eastAsia="es-DO"/>
      </w:rPr>
      <w:drawing>
        <wp:inline distT="0" distB="0" distL="0" distR="0" wp14:anchorId="48068DCF" wp14:editId="3E7B0C6D">
          <wp:extent cx="1605516" cy="95693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34778"/>
    <w:rsid w:val="00043478"/>
    <w:rsid w:val="00052BD3"/>
    <w:rsid w:val="0006040B"/>
    <w:rsid w:val="000614A3"/>
    <w:rsid w:val="000628CE"/>
    <w:rsid w:val="000741F5"/>
    <w:rsid w:val="00074B3F"/>
    <w:rsid w:val="00077BF8"/>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3847"/>
    <w:rsid w:val="0011138E"/>
    <w:rsid w:val="0011468B"/>
    <w:rsid w:val="0011641F"/>
    <w:rsid w:val="00143320"/>
    <w:rsid w:val="001566F6"/>
    <w:rsid w:val="00156C76"/>
    <w:rsid w:val="00162AB7"/>
    <w:rsid w:val="001641BC"/>
    <w:rsid w:val="0017019C"/>
    <w:rsid w:val="00170B17"/>
    <w:rsid w:val="00175EEB"/>
    <w:rsid w:val="00177307"/>
    <w:rsid w:val="00186EA0"/>
    <w:rsid w:val="00190373"/>
    <w:rsid w:val="001911E2"/>
    <w:rsid w:val="001B60FA"/>
    <w:rsid w:val="001C4FF6"/>
    <w:rsid w:val="001D4BB3"/>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323"/>
    <w:rsid w:val="002D1AEB"/>
    <w:rsid w:val="002D2F1D"/>
    <w:rsid w:val="00305C3A"/>
    <w:rsid w:val="00317F84"/>
    <w:rsid w:val="0032067A"/>
    <w:rsid w:val="0032104D"/>
    <w:rsid w:val="00321D86"/>
    <w:rsid w:val="00324345"/>
    <w:rsid w:val="00326DC3"/>
    <w:rsid w:val="00327E77"/>
    <w:rsid w:val="00332307"/>
    <w:rsid w:val="00351E89"/>
    <w:rsid w:val="00352947"/>
    <w:rsid w:val="00354B93"/>
    <w:rsid w:val="00355AAA"/>
    <w:rsid w:val="00355C0A"/>
    <w:rsid w:val="003560DF"/>
    <w:rsid w:val="00363B54"/>
    <w:rsid w:val="00364D7C"/>
    <w:rsid w:val="0037592D"/>
    <w:rsid w:val="003861CB"/>
    <w:rsid w:val="00390C62"/>
    <w:rsid w:val="003930B6"/>
    <w:rsid w:val="003B0182"/>
    <w:rsid w:val="003B36B4"/>
    <w:rsid w:val="003B6902"/>
    <w:rsid w:val="003C026F"/>
    <w:rsid w:val="003D1039"/>
    <w:rsid w:val="003E0CA4"/>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5152"/>
    <w:rsid w:val="00496AEB"/>
    <w:rsid w:val="004974AE"/>
    <w:rsid w:val="004A0B61"/>
    <w:rsid w:val="004A13F6"/>
    <w:rsid w:val="004B309A"/>
    <w:rsid w:val="004B4446"/>
    <w:rsid w:val="004B4B41"/>
    <w:rsid w:val="004B5039"/>
    <w:rsid w:val="004B7EE7"/>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0AF4"/>
    <w:rsid w:val="00525754"/>
    <w:rsid w:val="00540809"/>
    <w:rsid w:val="005434B1"/>
    <w:rsid w:val="00543805"/>
    <w:rsid w:val="005438FA"/>
    <w:rsid w:val="00572D84"/>
    <w:rsid w:val="0057442E"/>
    <w:rsid w:val="005759DE"/>
    <w:rsid w:val="00584AFB"/>
    <w:rsid w:val="00593784"/>
    <w:rsid w:val="0059527C"/>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0FEE"/>
    <w:rsid w:val="0066567A"/>
    <w:rsid w:val="006704E7"/>
    <w:rsid w:val="00694248"/>
    <w:rsid w:val="0069721F"/>
    <w:rsid w:val="006A1E96"/>
    <w:rsid w:val="006A2D4F"/>
    <w:rsid w:val="006A511B"/>
    <w:rsid w:val="006A66D8"/>
    <w:rsid w:val="006A7463"/>
    <w:rsid w:val="006B1315"/>
    <w:rsid w:val="006C0CCF"/>
    <w:rsid w:val="006C2B88"/>
    <w:rsid w:val="006C3539"/>
    <w:rsid w:val="006C3782"/>
    <w:rsid w:val="006D2F37"/>
    <w:rsid w:val="006E17E8"/>
    <w:rsid w:val="006E45CD"/>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907B2"/>
    <w:rsid w:val="00797A31"/>
    <w:rsid w:val="007A047F"/>
    <w:rsid w:val="007B540B"/>
    <w:rsid w:val="007B5D1D"/>
    <w:rsid w:val="007C14B7"/>
    <w:rsid w:val="007C345B"/>
    <w:rsid w:val="007C4A98"/>
    <w:rsid w:val="007D1BD6"/>
    <w:rsid w:val="007D2E53"/>
    <w:rsid w:val="007D63E2"/>
    <w:rsid w:val="007D6486"/>
    <w:rsid w:val="007E354D"/>
    <w:rsid w:val="007F2D6C"/>
    <w:rsid w:val="0080092C"/>
    <w:rsid w:val="00802DF7"/>
    <w:rsid w:val="00806481"/>
    <w:rsid w:val="00806F7A"/>
    <w:rsid w:val="00823C56"/>
    <w:rsid w:val="00825EFC"/>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D3225"/>
    <w:rsid w:val="008E0B10"/>
    <w:rsid w:val="008E2E70"/>
    <w:rsid w:val="008E60CC"/>
    <w:rsid w:val="008E6D5B"/>
    <w:rsid w:val="008E7E59"/>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4CB1"/>
    <w:rsid w:val="009968C3"/>
    <w:rsid w:val="00997B5C"/>
    <w:rsid w:val="009A2469"/>
    <w:rsid w:val="009A2848"/>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448E1"/>
    <w:rsid w:val="00A53717"/>
    <w:rsid w:val="00A65008"/>
    <w:rsid w:val="00A65AF5"/>
    <w:rsid w:val="00A71E7B"/>
    <w:rsid w:val="00A73011"/>
    <w:rsid w:val="00A734BB"/>
    <w:rsid w:val="00A9494D"/>
    <w:rsid w:val="00AA004B"/>
    <w:rsid w:val="00AB094E"/>
    <w:rsid w:val="00AB1273"/>
    <w:rsid w:val="00AB2456"/>
    <w:rsid w:val="00AB5CBE"/>
    <w:rsid w:val="00AC1945"/>
    <w:rsid w:val="00AE0329"/>
    <w:rsid w:val="00AE4EF1"/>
    <w:rsid w:val="00AF2CA7"/>
    <w:rsid w:val="00B01C41"/>
    <w:rsid w:val="00B12FE1"/>
    <w:rsid w:val="00B203A5"/>
    <w:rsid w:val="00B252D6"/>
    <w:rsid w:val="00B348D4"/>
    <w:rsid w:val="00B41AB6"/>
    <w:rsid w:val="00B50778"/>
    <w:rsid w:val="00B5356C"/>
    <w:rsid w:val="00B57A47"/>
    <w:rsid w:val="00B763C5"/>
    <w:rsid w:val="00B84A7B"/>
    <w:rsid w:val="00B9572B"/>
    <w:rsid w:val="00B96A14"/>
    <w:rsid w:val="00B9754F"/>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67CF2"/>
    <w:rsid w:val="00C73466"/>
    <w:rsid w:val="00C7515F"/>
    <w:rsid w:val="00C772F0"/>
    <w:rsid w:val="00C9178F"/>
    <w:rsid w:val="00CA4DC0"/>
    <w:rsid w:val="00CB411B"/>
    <w:rsid w:val="00CC4468"/>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339AF"/>
    <w:rsid w:val="00E47A02"/>
    <w:rsid w:val="00E52FAA"/>
    <w:rsid w:val="00E539DE"/>
    <w:rsid w:val="00E5658C"/>
    <w:rsid w:val="00E56D0E"/>
    <w:rsid w:val="00E6179B"/>
    <w:rsid w:val="00E672D8"/>
    <w:rsid w:val="00E7190E"/>
    <w:rsid w:val="00E7649B"/>
    <w:rsid w:val="00E76DA5"/>
    <w:rsid w:val="00E8149D"/>
    <w:rsid w:val="00E87DF2"/>
    <w:rsid w:val="00E96D2F"/>
    <w:rsid w:val="00E97286"/>
    <w:rsid w:val="00E972AF"/>
    <w:rsid w:val="00E979BA"/>
    <w:rsid w:val="00EA054B"/>
    <w:rsid w:val="00EA103A"/>
    <w:rsid w:val="00EC2A8B"/>
    <w:rsid w:val="00EC2B2E"/>
    <w:rsid w:val="00EC4F5B"/>
    <w:rsid w:val="00ED0AFF"/>
    <w:rsid w:val="00ED72F3"/>
    <w:rsid w:val="00EE15B8"/>
    <w:rsid w:val="00EE3B0E"/>
    <w:rsid w:val="00EE647A"/>
    <w:rsid w:val="00EF0703"/>
    <w:rsid w:val="00EF07E2"/>
    <w:rsid w:val="00EF3E56"/>
    <w:rsid w:val="00F076EA"/>
    <w:rsid w:val="00F10619"/>
    <w:rsid w:val="00F12C1E"/>
    <w:rsid w:val="00F1686D"/>
    <w:rsid w:val="00F17906"/>
    <w:rsid w:val="00F21CFD"/>
    <w:rsid w:val="00F61A32"/>
    <w:rsid w:val="00F652F3"/>
    <w:rsid w:val="00F7178C"/>
    <w:rsid w:val="00F753B6"/>
    <w:rsid w:val="00F85A6A"/>
    <w:rsid w:val="00F94A42"/>
    <w:rsid w:val="00F95BAF"/>
    <w:rsid w:val="00FA65EB"/>
    <w:rsid w:val="00FB04F7"/>
    <w:rsid w:val="00FC1310"/>
    <w:rsid w:val="00FC3D1C"/>
    <w:rsid w:val="00FD282D"/>
    <w:rsid w:val="00FD3833"/>
    <w:rsid w:val="00FD4D56"/>
    <w:rsid w:val="00FF1309"/>
    <w:rsid w:val="00FF472C"/>
    <w:rsid w:val="00FF5F7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61313035">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284888839">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1553874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85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0511D"/>
    <w:rsid w:val="00031A8F"/>
    <w:rsid w:val="000815D8"/>
    <w:rsid w:val="00097F9C"/>
    <w:rsid w:val="000D3BC3"/>
    <w:rsid w:val="000D49BF"/>
    <w:rsid w:val="000F706D"/>
    <w:rsid w:val="001134EB"/>
    <w:rsid w:val="00147B25"/>
    <w:rsid w:val="0015060E"/>
    <w:rsid w:val="0015177A"/>
    <w:rsid w:val="001715EE"/>
    <w:rsid w:val="001A2622"/>
    <w:rsid w:val="001B144D"/>
    <w:rsid w:val="00215D93"/>
    <w:rsid w:val="00216D29"/>
    <w:rsid w:val="00282807"/>
    <w:rsid w:val="002B1F68"/>
    <w:rsid w:val="002C7BAE"/>
    <w:rsid w:val="003076F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5B5634"/>
    <w:rsid w:val="005D26DA"/>
    <w:rsid w:val="006812E6"/>
    <w:rsid w:val="00692E5D"/>
    <w:rsid w:val="006E0116"/>
    <w:rsid w:val="006E79C1"/>
    <w:rsid w:val="00717A75"/>
    <w:rsid w:val="0072333F"/>
    <w:rsid w:val="007B6E4C"/>
    <w:rsid w:val="007F4341"/>
    <w:rsid w:val="008209C2"/>
    <w:rsid w:val="00837D55"/>
    <w:rsid w:val="00905A3C"/>
    <w:rsid w:val="009237AE"/>
    <w:rsid w:val="00931A98"/>
    <w:rsid w:val="00931C6B"/>
    <w:rsid w:val="0097050B"/>
    <w:rsid w:val="009B6046"/>
    <w:rsid w:val="009C2412"/>
    <w:rsid w:val="00A179F1"/>
    <w:rsid w:val="00A6044B"/>
    <w:rsid w:val="00A64192"/>
    <w:rsid w:val="00AA5DDC"/>
    <w:rsid w:val="00AB357B"/>
    <w:rsid w:val="00AD599A"/>
    <w:rsid w:val="00AD726D"/>
    <w:rsid w:val="00B12817"/>
    <w:rsid w:val="00B13439"/>
    <w:rsid w:val="00B47065"/>
    <w:rsid w:val="00B54183"/>
    <w:rsid w:val="00B72D47"/>
    <w:rsid w:val="00B829F3"/>
    <w:rsid w:val="00C119AA"/>
    <w:rsid w:val="00C307AA"/>
    <w:rsid w:val="00CC4026"/>
    <w:rsid w:val="00CC5184"/>
    <w:rsid w:val="00CD7659"/>
    <w:rsid w:val="00CE094C"/>
    <w:rsid w:val="00CF68CD"/>
    <w:rsid w:val="00D3251B"/>
    <w:rsid w:val="00D7186B"/>
    <w:rsid w:val="00DA0F57"/>
    <w:rsid w:val="00DB4B73"/>
    <w:rsid w:val="00DD4362"/>
    <w:rsid w:val="00DF730E"/>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4EEED-42C7-48AF-BFDC-B4D8C557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1274</Words>
  <Characters>7007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17</cp:revision>
  <cp:lastPrinted>2015-11-04T13:02:00Z</cp:lastPrinted>
  <dcterms:created xsi:type="dcterms:W3CDTF">2015-11-03T18:47:00Z</dcterms:created>
  <dcterms:modified xsi:type="dcterms:W3CDTF">2015-11-05T14:45:00Z</dcterms:modified>
</cp:coreProperties>
</file>