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53CCD950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AC7" w:rsidRDefault="00CD4466" w:rsidP="002E15BA">
      <w:pPr>
        <w:tabs>
          <w:tab w:val="left" w:pos="3402"/>
        </w:tabs>
        <w:spacing w:after="0"/>
        <w:jc w:val="both"/>
        <w:rPr>
          <w:rFonts w:ascii="Verdana" w:eastAsia="Calibri" w:hAnsi="Verdana" w:cs="Times New Roman"/>
          <w:lang w:val="es-ES" w:eastAsia="es-ES"/>
        </w:rPr>
      </w:pPr>
      <w:r w:rsidRPr="00CD4466">
        <w:rPr>
          <w:rFonts w:ascii="Arial" w:hAnsi="Arial" w:cs="Arial"/>
          <w:noProof/>
          <w:sz w:val="18"/>
          <w:szCs w:val="18"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C5C95F" wp14:editId="2DCB09F8">
                <wp:simplePos x="0" y="0"/>
                <wp:positionH relativeFrom="column">
                  <wp:posOffset>4900295</wp:posOffset>
                </wp:positionH>
                <wp:positionV relativeFrom="paragraph">
                  <wp:posOffset>185420</wp:posOffset>
                </wp:positionV>
                <wp:extent cx="1628775" cy="1076325"/>
                <wp:effectExtent l="19050" t="19050" r="28575" b="28575"/>
                <wp:wrapNone/>
                <wp:docPr id="1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8775" cy="1076325"/>
                          <a:chOff x="9151" y="720"/>
                          <a:chExt cx="2009" cy="1539"/>
                        </a:xfrm>
                      </wpg:grpSpPr>
                      <wpg:grpSp>
                        <wpg:cNvPr id="13" name="Group 4"/>
                        <wpg:cNvGrpSpPr>
                          <a:grpSpLocks/>
                        </wpg:cNvGrpSpPr>
                        <wpg:grpSpPr bwMode="auto">
                          <a:xfrm>
                            <a:off x="9151" y="720"/>
                            <a:ext cx="2009" cy="1539"/>
                            <a:chOff x="9151" y="720"/>
                            <a:chExt cx="2009" cy="1539"/>
                          </a:xfrm>
                        </wpg:grpSpPr>
                        <wpg:grpSp>
                          <wpg:cNvPr id="1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9151" y="720"/>
                              <a:ext cx="2009" cy="903"/>
                              <a:chOff x="9151" y="720"/>
                              <a:chExt cx="2009" cy="903"/>
                            </a:xfrm>
                          </wpg:grpSpPr>
                          <wps:wsp>
                            <wps:cNvPr id="15" name="Text 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243" y="1228"/>
                                <a:ext cx="1917" cy="3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2857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Style2"/>
                                      <w:b w:val="0"/>
                                    </w:rPr>
                                    <w:alias w:val="No. del Expediente de Compras "/>
                                    <w:tag w:val="No. del Expediente de Compras "/>
                                    <w:id w:val="-970591637"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p w:rsidR="00602946" w:rsidRPr="002E15BA" w:rsidRDefault="00602946" w:rsidP="00CD4466">
                                      <w:pPr>
                                        <w:jc w:val="center"/>
                                        <w:rPr>
                                          <w:b/>
                                        </w:rPr>
                                      </w:pPr>
                                      <w:r w:rsidRPr="002E15BA">
                                        <w:rPr>
                                          <w:rStyle w:val="Style2"/>
                                          <w:b w:val="0"/>
                                        </w:rPr>
                                        <w:t>mopc-cm</w:t>
                                      </w:r>
                                      <w:r w:rsidR="008C2A6B" w:rsidRPr="002E15BA">
                                        <w:rPr>
                                          <w:rStyle w:val="Style2"/>
                                          <w:b w:val="0"/>
                                        </w:rPr>
                                        <w:t xml:space="preserve">  </w:t>
                                      </w:r>
                                      <w:r w:rsidR="005F4EEF">
                                        <w:rPr>
                                          <w:rStyle w:val="Style2"/>
                                          <w:b w:val="0"/>
                                        </w:rPr>
                                        <w:t>-19</w:t>
                                      </w:r>
                                      <w:r w:rsidR="00D76C5F" w:rsidRPr="002E15BA">
                                        <w:rPr>
                                          <w:rStyle w:val="Style2"/>
                                          <w:b w:val="0"/>
                                        </w:rPr>
                                        <w:t xml:space="preserve">  -</w:t>
                                      </w:r>
                                      <w:r w:rsidR="00D15F6B" w:rsidRPr="002E15BA">
                                        <w:rPr>
                                          <w:rStyle w:val="Style2"/>
                                          <w:b w:val="0"/>
                                        </w:rPr>
                                        <w:t xml:space="preserve">2016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720"/>
                                <a:ext cx="2009" cy="48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2946" w:rsidRPr="00CA0E82" w:rsidRDefault="00602946" w:rsidP="00CD4466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lang w:val="en-US"/>
                                    </w:rPr>
                                  </w:pPr>
                                  <w:r>
                                    <w:t>Expediente No.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7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9151" y="1440"/>
                              <a:ext cx="2009" cy="819"/>
                              <a:chOff x="9151" y="1440"/>
                              <a:chExt cx="2009" cy="819"/>
                            </a:xfrm>
                          </wpg:grpSpPr>
                          <wps:wsp>
                            <wps:cNvPr id="18" name="Text Box 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1805"/>
                                <a:ext cx="2009" cy="45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2857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2946" w:rsidRPr="00CD4466" w:rsidRDefault="004C410A" w:rsidP="00CD4466">
                                  <w:pPr>
                                    <w:jc w:val="center"/>
                                    <w:rPr>
                                      <w:lang w:val="es-MX"/>
                                    </w:rPr>
                                  </w:pPr>
                                  <w:r>
                                    <w:rPr>
                                      <w:lang w:val="es-MX"/>
                                    </w:rPr>
                                    <w:t>1</w:t>
                                  </w:r>
                                  <w:r w:rsidR="00161EFE">
                                    <w:rPr>
                                      <w:lang w:val="es-MX"/>
                                    </w:rPr>
                                    <w:t>3</w:t>
                                  </w:r>
                                  <w:r w:rsidR="002C7CF2">
                                    <w:rPr>
                                      <w:lang w:val="es-MX"/>
                                    </w:rPr>
                                    <w:t>/10</w:t>
                                  </w:r>
                                  <w:r w:rsidR="00602946">
                                    <w:rPr>
                                      <w:lang w:val="es-MX"/>
                                    </w:rPr>
                                    <w:t>/2016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1440"/>
                                <a:ext cx="2009" cy="3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65000"/>
                                  <a:lumOff val="0"/>
                                </a:sysClr>
                              </a:solidFill>
                              <a:ln w="2857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2946" w:rsidRPr="00CD4466" w:rsidRDefault="00D15F6B" w:rsidP="00CD4466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lang w:val="es-MX"/>
                                    </w:rPr>
                                    <w:t>FECHA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2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151" y="720"/>
                            <a:ext cx="2009" cy="1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C5C95F" id="Group 3" o:spid="_x0000_s1026" style="position:absolute;left:0;text-align:left;margin-left:385.85pt;margin-top:14.6pt;width:128.25pt;height:84.75pt;z-index:251659264" coordorigin="9151,720" coordsize="2009,1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XqAhgQAAM4WAAAOAAAAZHJzL2Uyb0RvYy54bWzsWFlv4zYQfi/Q/0Do3dFhyZaEKIvUR1Bg&#10;2y72+AG0blQSVVKOnC363zscSrJsZ9HdJHbQxfpBJilxONc3B6/f7MqC3Mdc5KwKNPPK0EhchSzK&#10;qzTQPn1cT1yNiIZWES1YFQfaQyy0Nzc//3Td1n5ssYwVUcwJEKmE39aBljVN7eu6CLO4pOKK1XEF&#10;LxPGS9rAlKd6xGkL1MtCtwxjpreMRzVnYSwErC7VS+0G6SdJHDZ/JImIG1IEGvDW4JPjcyOf+s01&#10;9VNO6ywPOzboE7goaV7BoQOpJW0o2fL8hFSZh5wJljRXISt1liR5GKMMII1pHElzx9m2RllSv03r&#10;QU2g2iM9PZls+Pv9O07yCGxnaaSiJdgIjyVTqZu2Tn345I7XH+p3XAkIw7cs/FPAa/34vZyn6mOy&#10;aX9jEZCj24ahbnYJLyUJkJrs0AQPgwniXUNCWDRnljufOxoJ4Z1pzGdTy1FGCjOwpNznmY6pEXg9&#10;tzr7hdmq2w4u4XV7naknN+rUV+cirx1vSjCcDDL2apgeqsE+txpOxel1cSoM9S+lBftQC2iDY2NL&#10;b38pZ/gaLXgG+uQ3K6Hb90VPgMgj9uASzwPXh4zWMWJWSOT0XgUercD1UVr3F7YjM+VY+JUEF2l2&#10;sAxOj1gRCmOkYouMVml8yzlrs5hGwJ6Jft3Ww1bpw8IXksh/gc6zbHBwiS3LciUd6vfuZnrmXGFn&#10;6qG9B4VRv+aiuYtZSeQg0DjEVWST3r8VjUJZ/4kkKViRR+u8KHDyIBYFJ/cUQjBE7oi1GimoaGAx&#10;0Nb4Q1rFtoSAob4zDflT/MG6RD7uxyXgSyBNRPfBWUVF2kCzXAdCyKsyUuYN5LUiLwPNHckiLbiq&#10;ItR7Q/NCjUGgosJoqqyo7NnsNjv4UJp2w6IHMC5nKn9BvoVBxvhnjbSQuwJN/LWlPAa9/lqBg3im&#10;bctkhxMY8PHqBie2I6MnoVUIZAKt6YeLRiXHbc3zNINTlDtW7BaieJKjrfccdTwDfBSf58fR7ARH&#10;89fB0UkS6mG0j9q2i/HqbDCSoWQEJXQz44WhNHUBit8FlFSR0zvLcxDVYeciqNpXLRJhXXGlhqPs&#10;AnF7XLphYL9ItsZAc5BF9u7vmliAPZau99seK926jQNu9jqQJaiMPuePM9C2HOVrFEYeDnq/YL7u&#10;44zpGl0h/EigcbBKHRT2I1+jS35L4fBC+RqDjPUSQeb7StvQlB3BycRS7hXxJEukL0Su6ayvM/uW&#10;tS9uL1X/zpwf5S+Uvwin7iLieVXwa+Xsfe66UOaSVb2C2nto0qB1LGJiYsc4whq2RufqMPuMNVzP&#10;nCYsyP9Yozw9Y1VMtpcqzGPP5zlwUXTa8vF0MzSfXYEMm+Dcg7bxKdEfG2fofuWZUkK87fvbM7yV&#10;u3LtiW3NVhPbWC4nt+uFPZmtzbmznC4Xi6X5j+TTtP0sj6K4knL0N4+m/XWXD90dqLozHO4eD0QS&#10;Y8m7LvtEcv2QDVQMyNL/o3TgweOu9H9VOMOlKcrSXfDKW9nxHMbja+ibfwEAAP//AwBQSwMEFAAG&#10;AAgAAAAhAMwR8HTgAAAACwEAAA8AAABkcnMvZG93bnJldi54bWxMj8FKw0AQhu+C77CM4M1uEtGk&#10;MZtSinoqgq0g3qbZaRKanQ3ZbZK+vduT3v5hPv75pljNphMjDa61rCBeRCCIK6tbrhV87d8eMhDO&#10;I2vsLJOCCzlYlbc3BebaTvxJ487XIpSwy1FB432fS+mqhgy6he2Jw+5oB4M+jEMt9YBTKDedTKLo&#10;WRpsOVxosKdNQ9VpdzYK3iec1o/x67g9HTeXn/3Tx/c2JqXu7+b1CwhPs/+D4aof1KEMTgd7Zu1E&#10;pyBN4zSgCpJlAuIKREkW0iGkZZaCLAv5/4fyFwAA//8DAFBLAQItABQABgAIAAAAIQC2gziS/gAA&#10;AOEBAAATAAAAAAAAAAAAAAAAAAAAAABbQ29udGVudF9UeXBlc10ueG1sUEsBAi0AFAAGAAgAAAAh&#10;ADj9If/WAAAAlAEAAAsAAAAAAAAAAAAAAAAALwEAAF9yZWxzLy5yZWxzUEsBAi0AFAAGAAgAAAAh&#10;AGhReoCGBAAAzhYAAA4AAAAAAAAAAAAAAAAALgIAAGRycy9lMm9Eb2MueG1sUEsBAi0AFAAGAAgA&#10;AAAhAMwR8HTgAAAACwEAAA8AAAAAAAAAAAAAAAAA4AYAAGRycy9kb3ducmV2LnhtbFBLBQYAAAAA&#10;BAAEAPMAAADtBwAAAAA=&#10;">
                <v:group id="Group 4" o:spid="_x0000_s1027" style="position:absolute;left:9151;top:720;width:2009;height:1539" coordorigin="9151,720" coordsize="2009,15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group id="Group 5" o:spid="_x0000_s1028" style="position:absolute;left:9151;top:720;width:2009;height:903" coordorigin="9151,720" coordsize="2009,9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9" type="#_x0000_t202" style="position:absolute;left:9243;top:1228;width:1917;height: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gJOsMA&#10;AADbAAAADwAAAGRycy9kb3ducmV2LnhtbERPTUvDQBC9F/wPyxR6KXaiqJQ0myKCoBetVbS9Ddlp&#10;EszOhuw2TfvruwXB2zze52TLwTaq587XTjTczBJQLIUztZQavj6fr+egfCAx1DhhDUf2sMyvRhml&#10;xh3kg/t1KFUMEZ+ShiqENkX0RcWW/My1LJHbuc5SiLAr0XR0iOG2wdskeUBLtcSGilp+qrj4Xe+t&#10;Bv+6xfdk/mPk7m2zwdUUv0/HXuvJeHhcgAo8hH/xn/vFxPn3cPklHoD5G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6gJOsMAAADbAAAADwAAAAAAAAAAAAAAAACYAgAAZHJzL2Rv&#10;d25yZXYueG1sUEsFBgAAAAAEAAQA9QAAAIgDAAAAAA==&#10;" strokecolor="white" strokeweight="2.25pt">
                      <v:textbox inset=",0">
                        <w:txbxContent>
                          <w:sdt>
                            <w:sdtPr>
                              <w:rPr>
                                <w:rStyle w:val="Style2"/>
                                <w:b w:val="0"/>
                              </w:rPr>
                              <w:alias w:val="No. del Expediente de Compras "/>
                              <w:tag w:val="No. del Expediente de Compras "/>
                              <w:id w:val="-970591637"/>
                            </w:sdtPr>
                            <w:sdtEndPr>
                              <w:rPr>
                                <w:rStyle w:val="Style2"/>
                              </w:rPr>
                            </w:sdtEndPr>
                            <w:sdtContent>
                              <w:p w:rsidR="00602946" w:rsidRPr="002E15BA" w:rsidRDefault="00602946" w:rsidP="00CD4466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2E15BA">
                                  <w:rPr>
                                    <w:rStyle w:val="Style2"/>
                                    <w:b w:val="0"/>
                                  </w:rPr>
                                  <w:t>mopc-cm</w:t>
                                </w:r>
                                <w:r w:rsidR="008C2A6B" w:rsidRPr="002E15BA">
                                  <w:rPr>
                                    <w:rStyle w:val="Style2"/>
                                    <w:b w:val="0"/>
                                  </w:rPr>
                                  <w:t xml:space="preserve">  </w:t>
                                </w:r>
                                <w:r w:rsidR="005F4EEF">
                                  <w:rPr>
                                    <w:rStyle w:val="Style2"/>
                                    <w:b w:val="0"/>
                                  </w:rPr>
                                  <w:t>-19</w:t>
                                </w:r>
                                <w:r w:rsidR="00D76C5F" w:rsidRPr="002E15BA">
                                  <w:rPr>
                                    <w:rStyle w:val="Style2"/>
                                    <w:b w:val="0"/>
                                  </w:rPr>
                                  <w:t xml:space="preserve">  -</w:t>
                                </w:r>
                                <w:r w:rsidR="00D15F6B" w:rsidRPr="002E15BA">
                                  <w:rPr>
                                    <w:rStyle w:val="Style2"/>
                                    <w:b w:val="0"/>
                                  </w:rPr>
                                  <w:t xml:space="preserve">2016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shape id="Text Box 7" o:spid="_x0000_s1030" type="#_x0000_t202" style="position:absolute;left:9151;top:720;width:2009;height: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2YKcIA&#10;AADbAAAADwAAAGRycy9kb3ducmV2LnhtbERPS2sCMRC+C/6HMII3zSoisjVKqwiiF7Wlj9uwmWaX&#10;biZLEt3135tCobf5+J6zXHe2FjfyoXKsYDLOQBAXTldsFLy97kYLECEia6wdk4I7BViv+r0l5tq1&#10;fKbbJRqRQjjkqKCMscmlDEVJFsPYNcSJ+3beYkzQG6k9tinc1nKaZXNpseLUUGJDm5KKn8vVKjhs&#10;378yf7wvTublw4TP3XnWmk6p4aB7fgIRqYv/4j/3Xqf5c/j9JR0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rZgpwgAAANsAAAAPAAAAAAAAAAAAAAAAAJgCAABkcnMvZG93&#10;bnJldi54bWxQSwUGAAAAAAQABAD1AAAAhwMAAAAA&#10;" fillcolor="black" strokecolor="white" strokeweight="3pt">
                      <v:textbox>
                        <w:txbxContent>
                          <w:p w:rsidR="00602946" w:rsidRPr="00CA0E82" w:rsidRDefault="00602946" w:rsidP="00CD446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lang w:val="en-US"/>
                              </w:rPr>
                            </w:pPr>
                            <w:r>
                              <w:t>Expediente No.</w:t>
                            </w:r>
                          </w:p>
                        </w:txbxContent>
                      </v:textbox>
                    </v:shape>
                  </v:group>
                  <v:group id="Group 8" o:spid="_x0000_s1031" style="position:absolute;left:9151;top:1440;width:2009;height:819" coordorigin="9151,1440" coordsize="2009,8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<v:shape id="Text Box 9" o:spid="_x0000_s1032" type="#_x0000_t202" style="position:absolute;left:9151;top:1805;width:2009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mmpMYA&#10;AADbAAAADwAAAGRycy9kb3ducmV2LnhtbESPQUvDQBCF7wX/wzKCl9JOFJGSdltEEPSitYptb0N2&#10;moRmZ0N2TdP+eucgeJvhvXnvm8Vq8I3puYt1EAu30wwMSxFcLaWFr8/nyQxMTCSOmiBs4cwRVsur&#10;0YJyF07ywf0mlUZDJOZkoUqpzRFjUbGnOA0ti2qH0HlKunYluo5OGu4bvMuyB/RUizZU1PJTxcVx&#10;8+MtxNc9vmezrZP7t90O12P8vpx7a2+uh8c5mMRD+jf/Xb84xVdY/UUHw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ammpMYAAADbAAAADwAAAAAAAAAAAAAAAACYAgAAZHJz&#10;L2Rvd25yZXYueG1sUEsFBgAAAAAEAAQA9QAAAIsDAAAAAA==&#10;" strokecolor="white" strokeweight="2.25pt">
                      <v:textbox inset=",0">
                        <w:txbxContent>
                          <w:p w:rsidR="00602946" w:rsidRPr="00CD4466" w:rsidRDefault="004C410A" w:rsidP="00CD4466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1</w:t>
                            </w:r>
                            <w:r w:rsidR="00161EFE">
                              <w:rPr>
                                <w:lang w:val="es-MX"/>
                              </w:rPr>
                              <w:t>3</w:t>
                            </w:r>
                            <w:r w:rsidR="002C7CF2">
                              <w:rPr>
                                <w:lang w:val="es-MX"/>
                              </w:rPr>
                              <w:t>/10</w:t>
                            </w:r>
                            <w:r w:rsidR="00602946">
                              <w:rPr>
                                <w:lang w:val="es-MX"/>
                              </w:rPr>
                              <w:t>/2016</w:t>
                            </w:r>
                          </w:p>
                        </w:txbxContent>
                      </v:textbox>
                    </v:shape>
                    <v:shape id="Text Box 10" o:spid="_x0000_s1033" type="#_x0000_t202" style="position:absolute;left:9151;top:144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DZesAA&#10;AADbAAAADwAAAGRycy9kb3ducmV2LnhtbERPS4vCMBC+L/gfwgjeNHUF2a1G0UVFPO36Oo/N2Bab&#10;SWlSW/+9EYS9zcf3nOm8NYW4U+VyywqGgwgEcWJ1zqmC42Hd/wLhPLLGwjIpeJCD+azzMcVY24b/&#10;6L73qQgh7GJUkHlfxlK6JCODbmBL4sBdbWXQB1ilUlfYhHBTyM8oGkuDOYeGDEv6ySi57Wuj4Ddf&#10;rg5pMx419flU7qS7LOrNRalet11MQHhq/b/47d7qMP8bXr+EA+Ts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DZesAAAADbAAAADwAAAAAAAAAAAAAAAACYAgAAZHJzL2Rvd25y&#10;ZXYueG1sUEsFBgAAAAAEAAQA9QAAAIUDAAAAAA==&#10;" fillcolor="#a6a6a6" strokecolor="white" strokeweight="2.25pt">
                      <v:textbox>
                        <w:txbxContent>
                          <w:p w:rsidR="00602946" w:rsidRPr="00CD4466" w:rsidRDefault="00D15F6B" w:rsidP="00CD4466">
                            <w:pPr>
                              <w:jc w:val="center"/>
                              <w:rPr>
                                <w:b/>
                                <w:sz w:val="16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16"/>
                                <w:lang w:val="es-MX"/>
                              </w:rPr>
                              <w:t>FECHA</w:t>
                            </w:r>
                          </w:p>
                        </w:txbxContent>
                      </v:textbox>
                    </v:shape>
                  </v:group>
                </v:group>
                <v:rect id="Rectangle 11" o:spid="_x0000_s1034" style="position:absolute;left:9151;top:720;width:2009;height:1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Gz7b8A&#10;AADbAAAADwAAAGRycy9kb3ducmV2LnhtbERPTYvCMBC9L/gfwgje1lTBZalGqaLgSVh3YfU2NGNS&#10;bCalibb+e3MQPD7e92LVu1rcqQ2VZwWTcQaCuPS6YqPg73f3+Q0iRGSNtWdS8KAAq+XgY4G59h3/&#10;0P0YjUghHHJUYGNscilDaclhGPuGOHEX3zqMCbZG6ha7FO5qOc2yL+mw4tRgsaGNpfJ6vDkF2+Z8&#10;KGYmyOI/2tPVr7udPRilRsO+mIOI1Me3+OXeawXTtD59ST9AL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sbPtvwAAANsAAAAPAAAAAAAAAAAAAAAAAJgCAABkcnMvZG93bnJl&#10;di54bWxQSwUGAAAAAAQABAD1AAAAhAMAAAAA&#10;" filled="f"/>
              </v:group>
            </w:pict>
          </mc:Fallback>
        </mc:AlternateContent>
      </w:r>
      <w:r w:rsidR="00BA0D1E">
        <w:rPr>
          <w:noProof/>
          <w:lang w:eastAsia="es-DO"/>
        </w:rPr>
        <w:drawing>
          <wp:inline distT="0" distB="0" distL="0" distR="0" wp14:anchorId="53FD7F4D" wp14:editId="3F097F3F">
            <wp:extent cx="1485900" cy="904875"/>
            <wp:effectExtent l="0" t="0" r="0" b="9525"/>
            <wp:docPr id="1" name="1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 Imagen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5BA" w:rsidRDefault="002E15BA" w:rsidP="00370AC7">
      <w:pPr>
        <w:spacing w:after="0"/>
        <w:jc w:val="both"/>
        <w:rPr>
          <w:rFonts w:ascii="Verdana" w:eastAsia="Calibri" w:hAnsi="Verdana" w:cs="Times New Roman"/>
          <w:lang w:val="es-ES" w:eastAsia="es-ES"/>
        </w:rPr>
      </w:pPr>
    </w:p>
    <w:p w:rsidR="00CD4466" w:rsidRDefault="00BA0D1E" w:rsidP="00CD4466">
      <w:pPr>
        <w:spacing w:after="0"/>
        <w:jc w:val="both"/>
        <w:rPr>
          <w:rFonts w:ascii="Verdana" w:eastAsia="Calibri" w:hAnsi="Verdana" w:cs="Times New Roman"/>
          <w:lang w:val="es-ES" w:eastAsia="es-ES"/>
        </w:rPr>
      </w:pPr>
      <w:r w:rsidRPr="00CD4466">
        <w:rPr>
          <w:rFonts w:ascii="Arial" w:hAnsi="Arial" w:cs="Arial"/>
          <w:b/>
          <w:caps/>
          <w:noProof/>
          <w:color w:val="FF0000"/>
          <w:lang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EE6B9C" wp14:editId="50A322BA">
                <wp:simplePos x="0" y="0"/>
                <wp:positionH relativeFrom="column">
                  <wp:posOffset>7620</wp:posOffset>
                </wp:positionH>
                <wp:positionV relativeFrom="paragraph">
                  <wp:posOffset>123825</wp:posOffset>
                </wp:positionV>
                <wp:extent cx="5867400" cy="266700"/>
                <wp:effectExtent l="0" t="0" r="0" b="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2946" w:rsidRDefault="00602946" w:rsidP="00CD4466">
                            <w:pPr>
                              <w:pStyle w:val="NormalWeb"/>
                              <w:shd w:val="clear" w:color="auto" w:fill="FFFFFF"/>
                              <w:spacing w:line="169" w:lineRule="atLeast"/>
                              <w:jc w:val="center"/>
                              <w:rPr>
                                <w:rStyle w:val="Textoennegrita"/>
                                <w:rFonts w:ascii="Trebuchet MS" w:hAnsi="Trebuchet MS"/>
                                <w:sz w:val="28"/>
                                <w:szCs w:val="28"/>
                              </w:rPr>
                            </w:pPr>
                            <w:r w:rsidRPr="00BA0D1E">
                              <w:rPr>
                                <w:rStyle w:val="Textoennegrita"/>
                                <w:rFonts w:ascii="Trebuchet MS" w:hAnsi="Trebuchet MS"/>
                                <w:sz w:val="28"/>
                                <w:szCs w:val="28"/>
                              </w:rPr>
                              <w:t>MINISTERIO DE OBRAS PÚBLICAS Y COMUNICACIONES</w:t>
                            </w:r>
                          </w:p>
                          <w:p w:rsidR="00602946" w:rsidRDefault="00602946" w:rsidP="00CD4466">
                            <w:pPr>
                              <w:pStyle w:val="NormalWeb"/>
                              <w:shd w:val="clear" w:color="auto" w:fill="FFFFFF"/>
                              <w:spacing w:line="169" w:lineRule="atLeast"/>
                              <w:jc w:val="center"/>
                              <w:rPr>
                                <w:rStyle w:val="Textoennegrita"/>
                                <w:rFonts w:ascii="Trebuchet MS" w:hAnsi="Trebuchet MS"/>
                                <w:sz w:val="28"/>
                                <w:szCs w:val="28"/>
                              </w:rPr>
                            </w:pPr>
                          </w:p>
                          <w:p w:rsidR="00602946" w:rsidRDefault="00602946" w:rsidP="00CD4466">
                            <w:pPr>
                              <w:pStyle w:val="NormalWeb"/>
                              <w:shd w:val="clear" w:color="auto" w:fill="FFFFFF"/>
                              <w:spacing w:line="169" w:lineRule="atLeast"/>
                              <w:jc w:val="center"/>
                              <w:rPr>
                                <w:rStyle w:val="Textoennegrita"/>
                                <w:rFonts w:ascii="Trebuchet MS" w:hAnsi="Trebuchet MS"/>
                                <w:sz w:val="28"/>
                                <w:szCs w:val="28"/>
                              </w:rPr>
                            </w:pPr>
                          </w:p>
                          <w:p w:rsidR="00602946" w:rsidRPr="00BA0D1E" w:rsidRDefault="00602946" w:rsidP="00CD4466">
                            <w:pPr>
                              <w:pStyle w:val="NormalWeb"/>
                              <w:shd w:val="clear" w:color="auto" w:fill="FFFFFF"/>
                              <w:spacing w:line="169" w:lineRule="atLeast"/>
                              <w:jc w:val="center"/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</w:pPr>
                          </w:p>
                          <w:p w:rsidR="00602946" w:rsidRPr="00AE4EF1" w:rsidRDefault="00602946" w:rsidP="00CD4466">
                            <w:pPr>
                              <w:spacing w:after="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E6B9C" id="Text Box 16" o:spid="_x0000_s1035" type="#_x0000_t202" style="position:absolute;left:0;text-align:left;margin-left:.6pt;margin-top:9.75pt;width:462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XzWgwIAABgFAAAOAAAAZHJzL2Uyb0RvYy54bWysVFtv2yAUfp+0/4B4T32R48RWnWptl2lS&#10;d5Ha/QACOEbDwIDE7qb99x1wkqa7SNM0P2DgHL5z+T64vBp7ifbcOqFVg7OLFCOuqGZCbRv86WE9&#10;W2LkPFGMSK14gx+5w1erly8uB1PzXHdaMm4RgChXD6bBnfemThJHO94Td6ENV2Bste2Jh6XdJsyS&#10;AdB7meRpWiaDtsxYTblzsHs7GfEq4rctp/5D2zrukWww5ObjaOO4CWOyuiT11hLTCXpIg/xDFj0R&#10;CoKeoG6JJ2hnxS9QvaBWO936C6r7RLetoDzWANVk6U/V3HfE8FgLNMeZU5vc/4Ol7/cfLRIMuIP2&#10;KNIDRw989OhajygrQ38G42pwuzfg6EfYB99YqzN3mn52SOmbjqgtf2WtHjpOGOSXhZPJ2dEJxwWQ&#10;zfBOM4hDdl5HoLG1fWgetAMBOiTyeOIm5EJhc74sF0UKJgq2vCwXMA8hSH08bazzb7juUZg02AL3&#10;EZ3s75yfXI8uIZjTUrC1kDIu7HZzIy3aE9DJOn4H9GduUgVnpcOxCXHagSQhRrCFdCPv36osL9Lr&#10;vJqty+ViVqyL+axapMtZmlXXVZkWVXG7/h4SzIq6E4xxdScUP2owK/6O48NtmNQTVYiGBlfzfD5R&#10;9Mci0/j9rsheeLiSUvQNXp6cSB2Ifa0YlE1qT4Sc5snz9CMh0IPjP3YlyiAwP2nAj5sxKq4I0YNE&#10;Npo9gi6sBtqAYXhOYNJp+xWjAa5mg92XHbEcI/lWgbaqrCjAzcdFMV/ksLDnls25hSgKUA32GE3T&#10;Gz/d/52xYttBpEnNSr8CPbYiSuUpq4OK4frFmg5PRbjf5+vo9fSgrX4AAAD//wMAUEsDBBQABgAI&#10;AAAAIQCqWuXH2gAAAAcBAAAPAAAAZHJzL2Rvd25yZXYueG1sTI7NToRAEITvJr7DpE28GHdYIqwg&#10;w0ZNNF735wEa6AUi00OY2YV9e9uTnjrVVan6iu1iB3WhyfeODaxXESji2jU9twaOh4/HZ1A+IDc4&#10;OCYDV/KwLW9vCswbN/OOLvvQKilhn6OBLoQx19rXHVn0KzcSi3dyk8Ugcmp1M+Es5XbQcRSl2mLP&#10;stDhSO8d1d/7szVw+pofkmyuPsNxs3tK37DfVO5qzP3d8voCKtAS/sLwiy/oUApT5c7ceDWIjiUo&#10;J0tAiZ3FiTwqA+k6AV0W+j9/+QMAAP//AwBQSwECLQAUAAYACAAAACEAtoM4kv4AAADhAQAAEwAA&#10;AAAAAAAAAAAAAAAAAAAAW0NvbnRlbnRfVHlwZXNdLnhtbFBLAQItABQABgAIAAAAIQA4/SH/1gAA&#10;AJQBAAALAAAAAAAAAAAAAAAAAC8BAABfcmVscy8ucmVsc1BLAQItABQABgAIAAAAIQDVhXzWgwIA&#10;ABgFAAAOAAAAAAAAAAAAAAAAAC4CAABkcnMvZTJvRG9jLnhtbFBLAQItABQABgAIAAAAIQCqWuXH&#10;2gAAAAcBAAAPAAAAAAAAAAAAAAAAAN0EAABkcnMvZG93bnJldi54bWxQSwUGAAAAAAQABADzAAAA&#10;5AUAAAAA&#10;" stroked="f">
                <v:textbox>
                  <w:txbxContent>
                    <w:p w:rsidR="00602946" w:rsidRDefault="00602946" w:rsidP="00CD4466">
                      <w:pPr>
                        <w:pStyle w:val="NormalWeb"/>
                        <w:shd w:val="clear" w:color="auto" w:fill="FFFFFF"/>
                        <w:spacing w:line="169" w:lineRule="atLeast"/>
                        <w:jc w:val="center"/>
                        <w:rPr>
                          <w:rStyle w:val="Textoennegrita"/>
                          <w:rFonts w:ascii="Trebuchet MS" w:hAnsi="Trebuchet MS"/>
                          <w:sz w:val="28"/>
                          <w:szCs w:val="28"/>
                        </w:rPr>
                      </w:pPr>
                      <w:r w:rsidRPr="00BA0D1E">
                        <w:rPr>
                          <w:rStyle w:val="Textoennegrita"/>
                          <w:rFonts w:ascii="Trebuchet MS" w:hAnsi="Trebuchet MS"/>
                          <w:sz w:val="28"/>
                          <w:szCs w:val="28"/>
                        </w:rPr>
                        <w:t>MINISTERIO DE OBRAS PÚBLICAS Y COMUNICACIONES</w:t>
                      </w:r>
                    </w:p>
                    <w:p w:rsidR="00602946" w:rsidRDefault="00602946" w:rsidP="00CD4466">
                      <w:pPr>
                        <w:pStyle w:val="NormalWeb"/>
                        <w:shd w:val="clear" w:color="auto" w:fill="FFFFFF"/>
                        <w:spacing w:line="169" w:lineRule="atLeast"/>
                        <w:jc w:val="center"/>
                        <w:rPr>
                          <w:rStyle w:val="Textoennegrita"/>
                          <w:rFonts w:ascii="Trebuchet MS" w:hAnsi="Trebuchet MS"/>
                          <w:sz w:val="28"/>
                          <w:szCs w:val="28"/>
                        </w:rPr>
                      </w:pPr>
                    </w:p>
                    <w:p w:rsidR="00602946" w:rsidRDefault="00602946" w:rsidP="00CD4466">
                      <w:pPr>
                        <w:pStyle w:val="NormalWeb"/>
                        <w:shd w:val="clear" w:color="auto" w:fill="FFFFFF"/>
                        <w:spacing w:line="169" w:lineRule="atLeast"/>
                        <w:jc w:val="center"/>
                        <w:rPr>
                          <w:rStyle w:val="Textoennegrita"/>
                          <w:rFonts w:ascii="Trebuchet MS" w:hAnsi="Trebuchet MS"/>
                          <w:sz w:val="28"/>
                          <w:szCs w:val="28"/>
                        </w:rPr>
                      </w:pPr>
                    </w:p>
                    <w:p w:rsidR="00602946" w:rsidRPr="00BA0D1E" w:rsidRDefault="00602946" w:rsidP="00CD4466">
                      <w:pPr>
                        <w:pStyle w:val="NormalWeb"/>
                        <w:shd w:val="clear" w:color="auto" w:fill="FFFFFF"/>
                        <w:spacing w:line="169" w:lineRule="atLeast"/>
                        <w:jc w:val="center"/>
                        <w:rPr>
                          <w:rFonts w:ascii="Trebuchet MS" w:hAnsi="Trebuchet MS"/>
                          <w:sz w:val="28"/>
                          <w:szCs w:val="28"/>
                        </w:rPr>
                      </w:pPr>
                    </w:p>
                    <w:p w:rsidR="00602946" w:rsidRPr="00AE4EF1" w:rsidRDefault="00602946" w:rsidP="00CD4466">
                      <w:pPr>
                        <w:spacing w:after="0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D4466" w:rsidRDefault="00CD4466" w:rsidP="00370AC7">
      <w:pPr>
        <w:spacing w:after="0"/>
        <w:jc w:val="both"/>
        <w:rPr>
          <w:rFonts w:ascii="Verdana" w:eastAsia="Calibri" w:hAnsi="Verdana" w:cs="Times New Roman"/>
          <w:lang w:val="es-ES" w:eastAsia="es-ES"/>
        </w:rPr>
      </w:pPr>
    </w:p>
    <w:p w:rsidR="00CD4466" w:rsidRDefault="00AA0477" w:rsidP="00370AC7">
      <w:pPr>
        <w:spacing w:after="0"/>
        <w:jc w:val="both"/>
        <w:rPr>
          <w:rFonts w:ascii="Verdana" w:eastAsia="Calibri" w:hAnsi="Verdana" w:cs="Times New Roman"/>
          <w:lang w:val="es-ES" w:eastAsia="es-ES"/>
        </w:rPr>
      </w:pPr>
      <w:r w:rsidRPr="00CD4466">
        <w:rPr>
          <w:rFonts w:ascii="Arial" w:hAnsi="Arial" w:cs="Arial"/>
          <w:noProof/>
          <w:color w:val="FF0000"/>
          <w:lang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79833E" wp14:editId="55ACCC38">
                <wp:simplePos x="0" y="0"/>
                <wp:positionH relativeFrom="column">
                  <wp:posOffset>1471295</wp:posOffset>
                </wp:positionH>
                <wp:positionV relativeFrom="paragraph">
                  <wp:posOffset>78740</wp:posOffset>
                </wp:positionV>
                <wp:extent cx="3133725" cy="352425"/>
                <wp:effectExtent l="0" t="0" r="9525" b="9525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2946" w:rsidRPr="000C46B0" w:rsidRDefault="00602946" w:rsidP="000C46B0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aps/>
                                <w:spacing w:val="-2"/>
                                <w:lang w:val="es-ES_tradnl"/>
                              </w:rPr>
                            </w:pPr>
                            <w:r w:rsidRPr="00BA0D1E">
                              <w:rPr>
                                <w:rStyle w:val="Style7"/>
                                <w:rFonts w:ascii="Verdana" w:hAnsi="Verdana"/>
                                <w:sz w:val="22"/>
                                <w:lang w:val="es-ES_tradnl"/>
                              </w:rPr>
                              <w:t xml:space="preserve">invitación a presentar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9833E" id="Text Box 18" o:spid="_x0000_s1036" type="#_x0000_t202" style="position:absolute;left:0;text-align:left;margin-left:115.85pt;margin-top:6.2pt;width:246.7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KnogwIAABcFAAAOAAAAZHJzL2Uyb0RvYy54bWysVNmO2yAUfa/Uf0C8Z7zEmcTWOKNZmqrS&#10;dJFm+gEEcIyKgQKJPR3133vBSSbTRaqq+gGzXM5dzrlcXA6dRDtundCqxtlZihFXVDOhNjX+/LCa&#10;LDBynihGpFa8xo/c4cvl61cXval4rlstGbcIQJSrelPj1ntTJYmjLe+IO9OGKzhstO2Ih6XdJMyS&#10;HtA7meRpep702jJjNeXOwe7teIiXEb9pOPUfm8Zxj2SNITYfRxvHdRiT5QWpNpaYVtB9GOQfouiI&#10;UOD0CHVLPEFbK36B6gS12unGn1HdJbppBOUxB8gmS3/K5r4lhsdcoDjOHMvk/h8s/bD7ZJFgNQai&#10;FOmAogc+eHStB5QtQnl64yqwujdg5wfYB5pjqs7cafrFIaVvWqI2/Mpa3becMAgvCzeTk6sjjgsg&#10;6/69ZuCHbL2OQENju1A7qAYCdKDp8UhNiIXC5jSbTuf5DCMKZ9NZXsA8uCDV4baxzr/lukNhUmML&#10;1Ed0srtzfjQ9mARnTkvBVkLKuLCb9Y20aEdAJqv47dFfmEkVjJUO10bEcQeCBB/hLIQbaX8qs7xI&#10;r/NysjpfzCfFqphNynm6mKRZeV2ep0VZ3K6+hwCzomoFY1zdCcUPEsyKv6N43wyjeKIIUV/jcgbV&#10;iXn9Mck0fr9LshMeOlKKDiRxNCJVIPaNYpA2qTwRcpwnL8OPhEANDv9YlSiDwPyoAT+shyi4SGCQ&#10;yFqzR9CF1UAbkA+vCUxabb9h1ENn1th93RLLMZLvFGirzIoitHJcFLN5Dgt7erI+PSGKAlSNPUbj&#10;9MaP7b81Vmxa8DSqWekr0GMjolSeo9qrGLov5rR/KUJ7n66j1fN7tvwBAAD//wMAUEsDBBQABgAI&#10;AAAAIQBWkNLx3gAAAAkBAAAPAAAAZHJzL2Rvd25yZXYueG1sTI9BTsMwEEX3SNzBGiQ2iDo1bUxD&#10;nAqQQGxbeoBJ4iYR8TiK3Sa9PcOKLkf/6f83+XZ2vTjbMXSeDCwXCQhLla87agwcvj8en0GEiFRj&#10;78kauNgA2+L2Jses9hPt7HkfG8ElFDI00MY4ZFKGqrUOw8IPljg7+tFh5HNsZD3ixOWulypJUumw&#10;I15ocbDvra1+9idn4Pg1Paw3U/kZD3q3St+w06W/GHN/N7++gIh2jv8w/OmzOhTsVPoT1UH0BtTT&#10;UjPKgVqBYECrtQJRGkj1BmSRy+sPil8AAAD//wMAUEsBAi0AFAAGAAgAAAAhALaDOJL+AAAA4QEA&#10;ABMAAAAAAAAAAAAAAAAAAAAAAFtDb250ZW50X1R5cGVzXS54bWxQSwECLQAUAAYACAAAACEAOP0h&#10;/9YAAACUAQAACwAAAAAAAAAAAAAAAAAvAQAAX3JlbHMvLnJlbHNQSwECLQAUAAYACAAAACEAjFSp&#10;6IMCAAAXBQAADgAAAAAAAAAAAAAAAAAuAgAAZHJzL2Uyb0RvYy54bWxQSwECLQAUAAYACAAAACEA&#10;VpDS8d4AAAAJAQAADwAAAAAAAAAAAAAAAADdBAAAZHJzL2Rvd25yZXYueG1sUEsFBgAAAAAEAAQA&#10;8wAAAOgFAAAAAA==&#10;" stroked="f">
                <v:textbox>
                  <w:txbxContent>
                    <w:p w:rsidR="00602946" w:rsidRPr="000C46B0" w:rsidRDefault="00602946" w:rsidP="000C46B0">
                      <w:pPr>
                        <w:jc w:val="center"/>
                        <w:rPr>
                          <w:rFonts w:ascii="Verdana" w:hAnsi="Verdana"/>
                          <w:b/>
                          <w:caps/>
                          <w:spacing w:val="-2"/>
                          <w:lang w:val="es-ES_tradnl"/>
                        </w:rPr>
                      </w:pPr>
                      <w:r w:rsidRPr="00BA0D1E">
                        <w:rPr>
                          <w:rStyle w:val="Style7"/>
                          <w:rFonts w:ascii="Verdana" w:hAnsi="Verdana"/>
                          <w:sz w:val="22"/>
                          <w:lang w:val="es-ES_tradnl"/>
                        </w:rPr>
                        <w:t xml:space="preserve">invitación a presentar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CD4466" w:rsidRPr="00BA0D1E" w:rsidRDefault="00CD4466" w:rsidP="00370AC7">
      <w:pPr>
        <w:spacing w:after="0"/>
        <w:jc w:val="both"/>
        <w:rPr>
          <w:rFonts w:ascii="Verdana" w:eastAsia="Calibri" w:hAnsi="Verdana" w:cs="Times New Roman"/>
          <w:sz w:val="20"/>
          <w:szCs w:val="20"/>
          <w:lang w:val="es-ES" w:eastAsia="es-ES"/>
        </w:rPr>
      </w:pPr>
    </w:p>
    <w:p w:rsidR="00BA0D1E" w:rsidRPr="00370AC7" w:rsidRDefault="00BA0D1E" w:rsidP="00CC7042">
      <w:pPr>
        <w:spacing w:after="0"/>
        <w:jc w:val="both"/>
        <w:rPr>
          <w:rFonts w:ascii="Verdana" w:eastAsia="Calibri" w:hAnsi="Verdana" w:cs="Times New Roman"/>
          <w:sz w:val="20"/>
          <w:szCs w:val="20"/>
          <w:lang w:val="es-ES" w:eastAsia="es-ES"/>
        </w:rPr>
      </w:pPr>
    </w:p>
    <w:p w:rsidR="00901286" w:rsidRDefault="00370AC7" w:rsidP="006C066A">
      <w:pPr>
        <w:spacing w:after="0"/>
        <w:jc w:val="both"/>
        <w:rPr>
          <w:rFonts w:cs="Tahoma"/>
          <w:b/>
          <w:color w:val="000000"/>
          <w:lang w:val="es-ES"/>
        </w:rPr>
      </w:pPr>
      <w:r w:rsidRPr="00370AC7">
        <w:t>En cumplimiento de las disposiciones de Ley No. 340-06, sobre Compras y Contrataciones Públicas de Bienes,</w:t>
      </w:r>
      <w:r w:rsidR="004C410A" w:rsidRPr="00370AC7">
        <w:t> Servicios</w:t>
      </w:r>
      <w:r w:rsidR="00B8126A">
        <w:t>, Obras y Concesiones de fecha d</w:t>
      </w:r>
      <w:r w:rsidRPr="00370AC7">
        <w:t xml:space="preserve">ieciocho (18) de </w:t>
      </w:r>
      <w:r w:rsidR="004C410A" w:rsidRPr="00370AC7">
        <w:t xml:space="preserve">agosto </w:t>
      </w:r>
      <w:r w:rsidRPr="00370AC7">
        <w:t xml:space="preserve">del </w:t>
      </w:r>
      <w:r w:rsidR="00B8126A">
        <w:t>dos mil s</w:t>
      </w:r>
      <w:r w:rsidRPr="00370AC7">
        <w:t xml:space="preserve">eis (2006), modificada por la Ley No. 449-06 de fecha </w:t>
      </w:r>
      <w:r w:rsidR="004C410A" w:rsidRPr="00370AC7">
        <w:t xml:space="preserve">seis </w:t>
      </w:r>
      <w:r w:rsidRPr="00370AC7">
        <w:t xml:space="preserve">(06) de </w:t>
      </w:r>
      <w:r w:rsidR="004C410A" w:rsidRPr="00370AC7">
        <w:t>dic</w:t>
      </w:r>
      <w:r w:rsidR="004C410A">
        <w:t xml:space="preserve">iembre </w:t>
      </w:r>
      <w:r w:rsidR="00B8126A">
        <w:t>del d</w:t>
      </w:r>
      <w:r w:rsidRPr="00370AC7">
        <w:t xml:space="preserve">os </w:t>
      </w:r>
      <w:r w:rsidR="00B8126A">
        <w:t>mil s</w:t>
      </w:r>
      <w:r w:rsidRPr="00370AC7">
        <w:t xml:space="preserve">eis (2006), del Reglamento de </w:t>
      </w:r>
      <w:r w:rsidR="004C410A" w:rsidRPr="00370AC7">
        <w:t xml:space="preserve">Aplicación </w:t>
      </w:r>
      <w:r w:rsidR="004C410A">
        <w:t>No.</w:t>
      </w:r>
      <w:r w:rsidRPr="00370AC7">
        <w:t xml:space="preserve"> </w:t>
      </w:r>
      <w:r w:rsidR="00AA0477">
        <w:t xml:space="preserve"> </w:t>
      </w:r>
      <w:r w:rsidRPr="00370AC7">
        <w:t xml:space="preserve">543-12 y demás normativa complementaria, </w:t>
      </w:r>
      <w:r w:rsidR="004C410A" w:rsidRPr="004C410A">
        <w:rPr>
          <w:rFonts w:cs="Arial"/>
        </w:rPr>
        <w:t>el</w:t>
      </w:r>
      <w:r w:rsidR="00CD4466" w:rsidRPr="00BA0D1E">
        <w:rPr>
          <w:rFonts w:cs="Arial"/>
          <w:b/>
        </w:rPr>
        <w:t xml:space="preserve"> Ministerio de Obras P</w:t>
      </w:r>
      <w:r w:rsidR="004C410A">
        <w:rPr>
          <w:rFonts w:cs="Arial"/>
          <w:b/>
        </w:rPr>
        <w:t>ú</w:t>
      </w:r>
      <w:r w:rsidR="00CD4466" w:rsidRPr="00BA0D1E">
        <w:rPr>
          <w:rFonts w:cs="Arial"/>
          <w:b/>
        </w:rPr>
        <w:t>blicas y Comunicaciones (MOPC)</w:t>
      </w:r>
      <w:r w:rsidRPr="00370AC7">
        <w:rPr>
          <w:b/>
        </w:rPr>
        <w:t xml:space="preserve"> </w:t>
      </w:r>
      <w:r w:rsidRPr="00370AC7">
        <w:t>convoca a todos los interesados a presentar su mejor oferta técnico-económica</w:t>
      </w:r>
      <w:r w:rsidRPr="00BA0D1E">
        <w:rPr>
          <w:rFonts w:cs="Arial"/>
          <w:b/>
        </w:rPr>
        <w:t xml:space="preserve">, </w:t>
      </w:r>
      <w:r w:rsidRPr="00370AC7">
        <w:t>para</w:t>
      </w:r>
      <w:r w:rsidRPr="00370AC7">
        <w:rPr>
          <w:b/>
        </w:rPr>
        <w:t xml:space="preserve"> </w:t>
      </w:r>
      <w:r w:rsidR="004C410A" w:rsidRPr="004C410A">
        <w:t>el</w:t>
      </w:r>
      <w:r w:rsidRPr="004C410A">
        <w:t xml:space="preserve"> </w:t>
      </w:r>
      <w:r w:rsidRPr="00370AC7">
        <w:t xml:space="preserve">procedimiento </w:t>
      </w:r>
      <w:r w:rsidRPr="00370AC7">
        <w:rPr>
          <w:color w:val="000000"/>
        </w:rPr>
        <w:t xml:space="preserve">de </w:t>
      </w:r>
      <w:r w:rsidR="00CD4466" w:rsidRPr="00BA0D1E">
        <w:rPr>
          <w:b/>
          <w:color w:val="000000"/>
        </w:rPr>
        <w:t>Compra Menor</w:t>
      </w:r>
      <w:r w:rsidRPr="00370AC7">
        <w:t xml:space="preserve"> </w:t>
      </w:r>
      <w:r w:rsidRPr="00370AC7">
        <w:rPr>
          <w:rFonts w:cs="Tahoma"/>
          <w:color w:val="000000"/>
          <w:lang w:val="es-ES"/>
        </w:rPr>
        <w:t xml:space="preserve">referencia: </w:t>
      </w:r>
      <w:r w:rsidR="00B8126A">
        <w:rPr>
          <w:rFonts w:cs="Tahoma"/>
          <w:b/>
          <w:color w:val="000000"/>
          <w:lang w:val="es-ES"/>
        </w:rPr>
        <w:t>MOPC CM-</w:t>
      </w:r>
      <w:r w:rsidR="005F4EEF">
        <w:rPr>
          <w:rFonts w:cs="Tahoma"/>
          <w:b/>
          <w:color w:val="000000"/>
          <w:lang w:val="es-ES"/>
        </w:rPr>
        <w:t>19</w:t>
      </w:r>
      <w:r w:rsidR="003A1EF9" w:rsidRPr="002E15BA">
        <w:rPr>
          <w:rFonts w:cs="Tahoma"/>
          <w:b/>
          <w:color w:val="000000"/>
          <w:lang w:val="es-ES"/>
        </w:rPr>
        <w:t>-201</w:t>
      </w:r>
      <w:r w:rsidR="00B8126A" w:rsidRPr="002E15BA">
        <w:rPr>
          <w:rFonts w:cs="Tahoma"/>
          <w:b/>
          <w:color w:val="000000"/>
          <w:lang w:val="es-ES"/>
        </w:rPr>
        <w:t>6</w:t>
      </w:r>
      <w:r w:rsidR="00A2381C">
        <w:rPr>
          <w:rFonts w:cs="Tahoma"/>
          <w:b/>
          <w:color w:val="000000"/>
          <w:lang w:val="es-ES"/>
        </w:rPr>
        <w:t>,</w:t>
      </w:r>
      <w:r w:rsidR="000C46B0">
        <w:rPr>
          <w:rFonts w:cs="Tahoma"/>
          <w:b/>
          <w:color w:val="000000"/>
          <w:lang w:val="es-ES"/>
        </w:rPr>
        <w:t xml:space="preserve"> </w:t>
      </w:r>
      <w:r w:rsidR="00A2381C">
        <w:rPr>
          <w:rFonts w:cs="Tahoma"/>
          <w:b/>
          <w:color w:val="000000"/>
          <w:lang w:val="es-ES"/>
        </w:rPr>
        <w:t xml:space="preserve"> </w:t>
      </w:r>
      <w:r w:rsidR="00D926EA">
        <w:rPr>
          <w:rFonts w:cs="Tahoma"/>
          <w:b/>
          <w:color w:val="000000"/>
          <w:lang w:val="es-ES"/>
        </w:rPr>
        <w:t xml:space="preserve">Adquisición de </w:t>
      </w:r>
      <w:r w:rsidR="000C46B0">
        <w:rPr>
          <w:rFonts w:cs="Tahoma"/>
          <w:b/>
          <w:color w:val="000000"/>
          <w:lang w:val="es-ES"/>
        </w:rPr>
        <w:t>Materiales</w:t>
      </w:r>
      <w:r w:rsidR="0016142E">
        <w:rPr>
          <w:rFonts w:cs="Tahoma"/>
          <w:b/>
          <w:color w:val="000000"/>
          <w:lang w:val="es-ES"/>
        </w:rPr>
        <w:t xml:space="preserve"> Ferreteros</w:t>
      </w:r>
      <w:r w:rsidR="00D926EA">
        <w:rPr>
          <w:rFonts w:cs="Tahoma"/>
          <w:b/>
          <w:color w:val="000000"/>
          <w:lang w:val="es-ES"/>
        </w:rPr>
        <w:t xml:space="preserve"> para B</w:t>
      </w:r>
      <w:r w:rsidR="00A2381C">
        <w:rPr>
          <w:rFonts w:cs="Tahoma"/>
          <w:b/>
          <w:color w:val="000000"/>
          <w:lang w:val="es-ES"/>
        </w:rPr>
        <w:t xml:space="preserve">rigadas </w:t>
      </w:r>
      <w:r w:rsidR="00D926EA">
        <w:rPr>
          <w:rFonts w:cs="Tahoma"/>
          <w:b/>
          <w:color w:val="000000"/>
          <w:lang w:val="es-ES"/>
        </w:rPr>
        <w:t xml:space="preserve">Operativo de Ayuda a  </w:t>
      </w:r>
      <w:r w:rsidR="00A2381C">
        <w:rPr>
          <w:rFonts w:cs="Tahoma"/>
          <w:b/>
          <w:color w:val="000000"/>
          <w:lang w:val="es-ES"/>
        </w:rPr>
        <w:t>Haití</w:t>
      </w:r>
      <w:r w:rsidR="00D926EA">
        <w:rPr>
          <w:rFonts w:cs="Tahoma"/>
          <w:b/>
          <w:color w:val="000000"/>
          <w:lang w:val="es-ES"/>
        </w:rPr>
        <w:t>.</w:t>
      </w:r>
    </w:p>
    <w:p w:rsidR="00D926EA" w:rsidRDefault="00D926EA" w:rsidP="006C066A">
      <w:pPr>
        <w:spacing w:after="0"/>
        <w:jc w:val="both"/>
        <w:rPr>
          <w:rFonts w:cs="Tahoma"/>
          <w:b/>
          <w:color w:val="000000"/>
          <w:lang w:val="es-ES"/>
        </w:rPr>
      </w:pPr>
    </w:p>
    <w:p w:rsidR="00BA0D1E" w:rsidRDefault="00370AC7" w:rsidP="006C066A">
      <w:pPr>
        <w:spacing w:after="0"/>
        <w:jc w:val="both"/>
        <w:rPr>
          <w:b/>
        </w:rPr>
      </w:pPr>
      <w:r w:rsidRPr="00370AC7">
        <w:rPr>
          <w:b/>
        </w:rPr>
        <w:t>Detalles del requerimiento:</w:t>
      </w:r>
    </w:p>
    <w:p w:rsidR="000C46B0" w:rsidRDefault="000C46B0" w:rsidP="006C066A">
      <w:pPr>
        <w:spacing w:after="0"/>
        <w:jc w:val="both"/>
        <w:rPr>
          <w:b/>
        </w:rPr>
      </w:pPr>
    </w:p>
    <w:tbl>
      <w:tblPr>
        <w:tblW w:w="9498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6148"/>
        <w:gridCol w:w="1134"/>
        <w:gridCol w:w="1276"/>
      </w:tblGrid>
      <w:tr w:rsidR="000C46B0" w:rsidRPr="000C46B0" w:rsidTr="000C46B0">
        <w:trPr>
          <w:trHeight w:val="750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6B0A"/>
            <w:vAlign w:val="center"/>
            <w:hideMark/>
          </w:tcPr>
          <w:p w:rsidR="000C46B0" w:rsidRPr="000C46B0" w:rsidRDefault="000C46B0" w:rsidP="000C4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DO"/>
              </w:rPr>
            </w:pPr>
            <w:r w:rsidRPr="000C46B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DO"/>
              </w:rPr>
              <w:t>Item</w:t>
            </w:r>
          </w:p>
        </w:tc>
        <w:tc>
          <w:tcPr>
            <w:tcW w:w="61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26B0A"/>
            <w:vAlign w:val="center"/>
            <w:hideMark/>
          </w:tcPr>
          <w:p w:rsidR="000C46B0" w:rsidRPr="000C46B0" w:rsidRDefault="000C46B0" w:rsidP="000C4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DO"/>
              </w:rPr>
            </w:pPr>
            <w:r w:rsidRPr="000C46B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ES" w:eastAsia="es-DO"/>
              </w:rPr>
              <w:t>Descripción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26B0A"/>
            <w:vAlign w:val="center"/>
            <w:hideMark/>
          </w:tcPr>
          <w:p w:rsidR="000C46B0" w:rsidRPr="000C46B0" w:rsidRDefault="000C46B0" w:rsidP="000C4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D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ES" w:eastAsia="es-DO"/>
              </w:rPr>
              <w:t xml:space="preserve">Unidad </w:t>
            </w:r>
            <w:r w:rsidRPr="000C46B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ES" w:eastAsia="es-DO"/>
              </w:rPr>
              <w:t>medida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26B0A"/>
            <w:vAlign w:val="center"/>
            <w:hideMark/>
          </w:tcPr>
          <w:p w:rsidR="000C46B0" w:rsidRPr="000C46B0" w:rsidRDefault="000C46B0" w:rsidP="000C4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DO"/>
              </w:rPr>
            </w:pPr>
            <w:r w:rsidRPr="000C46B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ES" w:eastAsia="es-DO"/>
              </w:rPr>
              <w:t>Cantidad Solicitada</w:t>
            </w:r>
          </w:p>
        </w:tc>
      </w:tr>
      <w:tr w:rsidR="000C46B0" w:rsidRPr="000C46B0" w:rsidTr="000C46B0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6B0" w:rsidRPr="000C46B0" w:rsidRDefault="000C46B0" w:rsidP="000C4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0C46B0">
              <w:rPr>
                <w:rFonts w:ascii="Calibri" w:eastAsia="Times New Roman" w:hAnsi="Calibri" w:cs="Times New Roman"/>
                <w:color w:val="000000"/>
                <w:lang w:eastAsia="es-DO"/>
              </w:rPr>
              <w:t>1</w:t>
            </w:r>
          </w:p>
        </w:tc>
        <w:tc>
          <w:tcPr>
            <w:tcW w:w="6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6B0" w:rsidRPr="000C46B0" w:rsidRDefault="000C46B0" w:rsidP="000C4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0C46B0">
              <w:rPr>
                <w:rFonts w:ascii="Calibri" w:eastAsia="Times New Roman" w:hAnsi="Calibri" w:cs="Times New Roman"/>
                <w:color w:val="000000"/>
                <w:lang w:eastAsia="es-DO"/>
              </w:rPr>
              <w:t>Botas de gomas Nos. 7, 8, 9, 10, 11 y 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6B0" w:rsidRPr="000C46B0" w:rsidRDefault="000C46B0" w:rsidP="000C4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0C46B0">
              <w:rPr>
                <w:rFonts w:ascii="Calibri" w:eastAsia="Times New Roman" w:hAnsi="Calibri" w:cs="Times New Roman"/>
                <w:color w:val="000000"/>
                <w:lang w:eastAsia="es-DO"/>
              </w:rPr>
              <w:t>Par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6B0" w:rsidRPr="000C46B0" w:rsidRDefault="000C46B0" w:rsidP="000C4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0C46B0">
              <w:rPr>
                <w:rFonts w:ascii="Calibri" w:eastAsia="Times New Roman" w:hAnsi="Calibri" w:cs="Times New Roman"/>
                <w:color w:val="000000"/>
                <w:lang w:eastAsia="es-DO"/>
              </w:rPr>
              <w:t>180</w:t>
            </w:r>
          </w:p>
        </w:tc>
      </w:tr>
      <w:tr w:rsidR="000C46B0" w:rsidRPr="000C46B0" w:rsidTr="000C46B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6B0" w:rsidRPr="000C46B0" w:rsidRDefault="000C46B0" w:rsidP="000C4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0C46B0">
              <w:rPr>
                <w:rFonts w:ascii="Calibri" w:eastAsia="Times New Roman" w:hAnsi="Calibri" w:cs="Times New Roman"/>
                <w:color w:val="000000"/>
                <w:lang w:eastAsia="es-DO"/>
              </w:rPr>
              <w:t>2</w:t>
            </w:r>
          </w:p>
        </w:tc>
        <w:tc>
          <w:tcPr>
            <w:tcW w:w="6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6B0" w:rsidRPr="000C46B0" w:rsidRDefault="000C46B0" w:rsidP="000C4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0C46B0">
              <w:rPr>
                <w:rFonts w:ascii="Calibri" w:eastAsia="Times New Roman" w:hAnsi="Calibri" w:cs="Times New Roman"/>
                <w:color w:val="000000"/>
                <w:lang w:eastAsia="es-DO"/>
              </w:rPr>
              <w:t>Guantes de trabajos pesados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6B0" w:rsidRPr="000C46B0" w:rsidRDefault="000C46B0" w:rsidP="000C4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0C46B0">
              <w:rPr>
                <w:rFonts w:ascii="Calibri" w:eastAsia="Times New Roman" w:hAnsi="Calibri" w:cs="Times New Roman"/>
                <w:color w:val="000000"/>
                <w:lang w:eastAsia="es-DO"/>
              </w:rPr>
              <w:t>Par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6B0" w:rsidRPr="000C46B0" w:rsidRDefault="000C46B0" w:rsidP="000C4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0C46B0">
              <w:rPr>
                <w:rFonts w:ascii="Calibri" w:eastAsia="Times New Roman" w:hAnsi="Calibri" w:cs="Times New Roman"/>
                <w:color w:val="000000"/>
                <w:lang w:eastAsia="es-DO"/>
              </w:rPr>
              <w:t>180</w:t>
            </w:r>
          </w:p>
        </w:tc>
      </w:tr>
      <w:tr w:rsidR="000C46B0" w:rsidRPr="000C46B0" w:rsidTr="000C46B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6B0" w:rsidRPr="000C46B0" w:rsidRDefault="000C46B0" w:rsidP="000C4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0C46B0">
              <w:rPr>
                <w:rFonts w:ascii="Calibri" w:eastAsia="Times New Roman" w:hAnsi="Calibri" w:cs="Times New Roman"/>
                <w:color w:val="000000"/>
                <w:lang w:eastAsia="es-DO"/>
              </w:rPr>
              <w:t>3</w:t>
            </w:r>
          </w:p>
        </w:tc>
        <w:tc>
          <w:tcPr>
            <w:tcW w:w="6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6B0" w:rsidRPr="000C46B0" w:rsidRDefault="000C46B0" w:rsidP="000C4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0C46B0">
              <w:rPr>
                <w:rFonts w:ascii="Calibri" w:eastAsia="Times New Roman" w:hAnsi="Calibri" w:cs="Times New Roman"/>
                <w:color w:val="000000"/>
                <w:lang w:eastAsia="es-DO"/>
              </w:rPr>
              <w:t>Escobillones Nylon 16 Pulgadas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6B0" w:rsidRPr="000C46B0" w:rsidRDefault="000C46B0" w:rsidP="000C4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0C46B0">
              <w:rPr>
                <w:rFonts w:ascii="Calibri" w:eastAsia="Times New Roman" w:hAnsi="Calibri" w:cs="Times New Roman"/>
                <w:color w:val="000000"/>
                <w:lang w:eastAsia="es-DO"/>
              </w:rPr>
              <w:t xml:space="preserve">Unidad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6B0" w:rsidRPr="000C46B0" w:rsidRDefault="000C46B0" w:rsidP="000C4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0C46B0">
              <w:rPr>
                <w:rFonts w:ascii="Calibri" w:eastAsia="Times New Roman" w:hAnsi="Calibri" w:cs="Times New Roman"/>
                <w:color w:val="000000"/>
                <w:lang w:eastAsia="es-DO"/>
              </w:rPr>
              <w:t>180</w:t>
            </w:r>
          </w:p>
        </w:tc>
      </w:tr>
      <w:tr w:rsidR="000C46B0" w:rsidRPr="000C46B0" w:rsidTr="000C46B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6B0" w:rsidRPr="000C46B0" w:rsidRDefault="000C46B0" w:rsidP="000C4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0C46B0">
              <w:rPr>
                <w:rFonts w:ascii="Calibri" w:eastAsia="Times New Roman" w:hAnsi="Calibri" w:cs="Times New Roman"/>
                <w:color w:val="000000"/>
                <w:lang w:eastAsia="es-DO"/>
              </w:rPr>
              <w:t>4</w:t>
            </w:r>
          </w:p>
        </w:tc>
        <w:tc>
          <w:tcPr>
            <w:tcW w:w="6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6B0" w:rsidRPr="000C46B0" w:rsidRDefault="000C46B0" w:rsidP="000C4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0C46B0">
              <w:rPr>
                <w:rFonts w:ascii="Calibri" w:eastAsia="Times New Roman" w:hAnsi="Calibri" w:cs="Times New Roman"/>
                <w:color w:val="000000"/>
                <w:lang w:eastAsia="es-DO"/>
              </w:rPr>
              <w:t>Rastrillos en metal con su palo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6B0" w:rsidRPr="000C46B0" w:rsidRDefault="000C46B0" w:rsidP="000C4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0C46B0">
              <w:rPr>
                <w:rFonts w:ascii="Calibri" w:eastAsia="Times New Roman" w:hAnsi="Calibri" w:cs="Times New Roman"/>
                <w:color w:val="000000"/>
                <w:lang w:eastAsia="es-DO"/>
              </w:rPr>
              <w:t xml:space="preserve">Unidad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6B0" w:rsidRPr="000C46B0" w:rsidRDefault="000C46B0" w:rsidP="000C4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0C46B0">
              <w:rPr>
                <w:rFonts w:ascii="Calibri" w:eastAsia="Times New Roman" w:hAnsi="Calibri" w:cs="Times New Roman"/>
                <w:color w:val="000000"/>
                <w:lang w:eastAsia="es-DO"/>
              </w:rPr>
              <w:t>120</w:t>
            </w:r>
          </w:p>
        </w:tc>
      </w:tr>
      <w:tr w:rsidR="000C46B0" w:rsidRPr="000C46B0" w:rsidTr="000C46B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6B0" w:rsidRPr="000C46B0" w:rsidRDefault="000C46B0" w:rsidP="000C4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0C46B0">
              <w:rPr>
                <w:rFonts w:ascii="Calibri" w:eastAsia="Times New Roman" w:hAnsi="Calibri" w:cs="Times New Roman"/>
                <w:color w:val="000000"/>
                <w:lang w:eastAsia="es-DO"/>
              </w:rPr>
              <w:t>5</w:t>
            </w:r>
          </w:p>
        </w:tc>
        <w:tc>
          <w:tcPr>
            <w:tcW w:w="6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6B0" w:rsidRPr="000C46B0" w:rsidRDefault="000C46B0" w:rsidP="000C4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0C46B0">
              <w:rPr>
                <w:rFonts w:ascii="Calibri" w:eastAsia="Times New Roman" w:hAnsi="Calibri" w:cs="Times New Roman"/>
                <w:color w:val="000000"/>
                <w:lang w:eastAsia="es-DO"/>
              </w:rPr>
              <w:t>Maceta grande 8 lbs.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6B0" w:rsidRPr="000C46B0" w:rsidRDefault="000C46B0" w:rsidP="000C4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0C46B0">
              <w:rPr>
                <w:rFonts w:ascii="Calibri" w:eastAsia="Times New Roman" w:hAnsi="Calibri" w:cs="Times New Roman"/>
                <w:color w:val="000000"/>
                <w:lang w:eastAsia="es-DO"/>
              </w:rPr>
              <w:t xml:space="preserve">Unidad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6B0" w:rsidRPr="000C46B0" w:rsidRDefault="000C46B0" w:rsidP="000C4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0C46B0">
              <w:rPr>
                <w:rFonts w:ascii="Calibri" w:eastAsia="Times New Roman" w:hAnsi="Calibri" w:cs="Times New Roman"/>
                <w:color w:val="000000"/>
                <w:lang w:eastAsia="es-DO"/>
              </w:rPr>
              <w:t>60</w:t>
            </w:r>
          </w:p>
        </w:tc>
      </w:tr>
      <w:tr w:rsidR="000C46B0" w:rsidRPr="000C46B0" w:rsidTr="000C46B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6B0" w:rsidRPr="000C46B0" w:rsidRDefault="000C46B0" w:rsidP="000C4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0C46B0">
              <w:rPr>
                <w:rFonts w:ascii="Calibri" w:eastAsia="Times New Roman" w:hAnsi="Calibri" w:cs="Times New Roman"/>
                <w:color w:val="000000"/>
                <w:lang w:eastAsia="es-DO"/>
              </w:rPr>
              <w:t>6</w:t>
            </w:r>
          </w:p>
        </w:tc>
        <w:tc>
          <w:tcPr>
            <w:tcW w:w="6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6B0" w:rsidRPr="000C46B0" w:rsidRDefault="000C46B0" w:rsidP="000C4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0C46B0">
              <w:rPr>
                <w:rFonts w:ascii="Calibri" w:eastAsia="Times New Roman" w:hAnsi="Calibri" w:cs="Times New Roman"/>
                <w:color w:val="000000"/>
                <w:lang w:eastAsia="es-DO"/>
              </w:rPr>
              <w:t>Maceta pequeña  3 lbs.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6B0" w:rsidRPr="000C46B0" w:rsidRDefault="000C46B0" w:rsidP="000C4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0C46B0">
              <w:rPr>
                <w:rFonts w:ascii="Calibri" w:eastAsia="Times New Roman" w:hAnsi="Calibri" w:cs="Times New Roman"/>
                <w:color w:val="000000"/>
                <w:lang w:eastAsia="es-DO"/>
              </w:rPr>
              <w:t xml:space="preserve">Unidad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6B0" w:rsidRPr="000C46B0" w:rsidRDefault="000C46B0" w:rsidP="000C4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0C46B0">
              <w:rPr>
                <w:rFonts w:ascii="Calibri" w:eastAsia="Times New Roman" w:hAnsi="Calibri" w:cs="Times New Roman"/>
                <w:color w:val="000000"/>
                <w:lang w:eastAsia="es-DO"/>
              </w:rPr>
              <w:t>60</w:t>
            </w:r>
          </w:p>
        </w:tc>
      </w:tr>
      <w:tr w:rsidR="000C46B0" w:rsidRPr="000C46B0" w:rsidTr="000C46B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6B0" w:rsidRPr="000C46B0" w:rsidRDefault="000C46B0" w:rsidP="000C4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0C46B0">
              <w:rPr>
                <w:rFonts w:ascii="Calibri" w:eastAsia="Times New Roman" w:hAnsi="Calibri" w:cs="Times New Roman"/>
                <w:color w:val="000000"/>
                <w:lang w:eastAsia="es-DO"/>
              </w:rPr>
              <w:t>7</w:t>
            </w:r>
          </w:p>
        </w:tc>
        <w:tc>
          <w:tcPr>
            <w:tcW w:w="6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6B0" w:rsidRPr="000C46B0" w:rsidRDefault="000C46B0" w:rsidP="000C4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0C46B0">
              <w:rPr>
                <w:rFonts w:ascii="Calibri" w:eastAsia="Times New Roman" w:hAnsi="Calibri" w:cs="Times New Roman"/>
                <w:color w:val="000000"/>
                <w:lang w:eastAsia="es-DO"/>
              </w:rPr>
              <w:t>Pata de cabra  32 pulgadas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6B0" w:rsidRPr="000C46B0" w:rsidRDefault="000C46B0" w:rsidP="000C4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0C46B0">
              <w:rPr>
                <w:rFonts w:ascii="Calibri" w:eastAsia="Times New Roman" w:hAnsi="Calibri" w:cs="Times New Roman"/>
                <w:color w:val="000000"/>
                <w:lang w:eastAsia="es-DO"/>
              </w:rPr>
              <w:t xml:space="preserve">Unidad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6B0" w:rsidRPr="000C46B0" w:rsidRDefault="000C46B0" w:rsidP="000C4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0C46B0">
              <w:rPr>
                <w:rFonts w:ascii="Calibri" w:eastAsia="Times New Roman" w:hAnsi="Calibri" w:cs="Times New Roman"/>
                <w:color w:val="000000"/>
                <w:lang w:eastAsia="es-DO"/>
              </w:rPr>
              <w:t>60</w:t>
            </w:r>
          </w:p>
        </w:tc>
      </w:tr>
      <w:tr w:rsidR="000C46B0" w:rsidRPr="000C46B0" w:rsidTr="000C46B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6B0" w:rsidRPr="000C46B0" w:rsidRDefault="000C46B0" w:rsidP="000C4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0C46B0">
              <w:rPr>
                <w:rFonts w:ascii="Calibri" w:eastAsia="Times New Roman" w:hAnsi="Calibri" w:cs="Times New Roman"/>
                <w:color w:val="000000"/>
                <w:lang w:eastAsia="es-DO"/>
              </w:rPr>
              <w:t>8</w:t>
            </w:r>
          </w:p>
        </w:tc>
        <w:tc>
          <w:tcPr>
            <w:tcW w:w="6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6B0" w:rsidRPr="000C46B0" w:rsidRDefault="000C46B0" w:rsidP="000C4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0C46B0">
              <w:rPr>
                <w:rFonts w:ascii="Calibri" w:eastAsia="Times New Roman" w:hAnsi="Calibri" w:cs="Times New Roman"/>
                <w:color w:val="000000"/>
                <w:lang w:eastAsia="es-DO"/>
              </w:rPr>
              <w:t xml:space="preserve">Hachas con palo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6B0" w:rsidRPr="000C46B0" w:rsidRDefault="000C46B0" w:rsidP="000C4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0C46B0">
              <w:rPr>
                <w:rFonts w:ascii="Calibri" w:eastAsia="Times New Roman" w:hAnsi="Calibri" w:cs="Times New Roman"/>
                <w:color w:val="000000"/>
                <w:lang w:eastAsia="es-DO"/>
              </w:rPr>
              <w:t xml:space="preserve">Unidad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6B0" w:rsidRPr="000C46B0" w:rsidRDefault="000C46B0" w:rsidP="000C4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0C46B0">
              <w:rPr>
                <w:rFonts w:ascii="Calibri" w:eastAsia="Times New Roman" w:hAnsi="Calibri" w:cs="Times New Roman"/>
                <w:color w:val="000000"/>
                <w:lang w:eastAsia="es-DO"/>
              </w:rPr>
              <w:t>60</w:t>
            </w:r>
          </w:p>
        </w:tc>
      </w:tr>
      <w:tr w:rsidR="000C46B0" w:rsidRPr="000C46B0" w:rsidTr="000C46B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6B0" w:rsidRPr="000C46B0" w:rsidRDefault="000C46B0" w:rsidP="000C4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0C46B0">
              <w:rPr>
                <w:rFonts w:ascii="Calibri" w:eastAsia="Times New Roman" w:hAnsi="Calibri" w:cs="Times New Roman"/>
                <w:color w:val="000000"/>
                <w:lang w:eastAsia="es-DO"/>
              </w:rPr>
              <w:t>9</w:t>
            </w:r>
          </w:p>
        </w:tc>
        <w:tc>
          <w:tcPr>
            <w:tcW w:w="6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6B0" w:rsidRPr="000C46B0" w:rsidRDefault="000C46B0" w:rsidP="000C4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0C46B0">
              <w:rPr>
                <w:rFonts w:ascii="Calibri" w:eastAsia="Times New Roman" w:hAnsi="Calibri" w:cs="Times New Roman"/>
                <w:color w:val="000000"/>
                <w:lang w:eastAsia="es-DO"/>
              </w:rPr>
              <w:t xml:space="preserve">Martillo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6B0" w:rsidRPr="000C46B0" w:rsidRDefault="000C46B0" w:rsidP="000C4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0C46B0">
              <w:rPr>
                <w:rFonts w:ascii="Calibri" w:eastAsia="Times New Roman" w:hAnsi="Calibri" w:cs="Times New Roman"/>
                <w:color w:val="000000"/>
                <w:lang w:eastAsia="es-DO"/>
              </w:rPr>
              <w:t xml:space="preserve">Unidad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6B0" w:rsidRPr="000C46B0" w:rsidRDefault="000C46B0" w:rsidP="000C4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0C46B0">
              <w:rPr>
                <w:rFonts w:ascii="Calibri" w:eastAsia="Times New Roman" w:hAnsi="Calibri" w:cs="Times New Roman"/>
                <w:color w:val="000000"/>
                <w:lang w:eastAsia="es-DO"/>
              </w:rPr>
              <w:t>60</w:t>
            </w:r>
          </w:p>
        </w:tc>
      </w:tr>
      <w:tr w:rsidR="000C46B0" w:rsidRPr="000C46B0" w:rsidTr="000C46B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6B0" w:rsidRPr="000C46B0" w:rsidRDefault="000C46B0" w:rsidP="000C4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0C46B0">
              <w:rPr>
                <w:rFonts w:ascii="Calibri" w:eastAsia="Times New Roman" w:hAnsi="Calibri" w:cs="Times New Roman"/>
                <w:color w:val="000000"/>
                <w:lang w:eastAsia="es-DO"/>
              </w:rPr>
              <w:t>10</w:t>
            </w:r>
          </w:p>
        </w:tc>
        <w:tc>
          <w:tcPr>
            <w:tcW w:w="6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6B0" w:rsidRPr="000C46B0" w:rsidRDefault="000C46B0" w:rsidP="000C4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0C46B0">
              <w:rPr>
                <w:rFonts w:ascii="Calibri" w:eastAsia="Times New Roman" w:hAnsi="Calibri" w:cs="Times New Roman"/>
                <w:color w:val="000000"/>
                <w:lang w:eastAsia="es-DO"/>
              </w:rPr>
              <w:t>Pala de corte con su palo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6B0" w:rsidRPr="000C46B0" w:rsidRDefault="000C46B0" w:rsidP="000C4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0C46B0">
              <w:rPr>
                <w:rFonts w:ascii="Calibri" w:eastAsia="Times New Roman" w:hAnsi="Calibri" w:cs="Times New Roman"/>
                <w:color w:val="000000"/>
                <w:lang w:eastAsia="es-DO"/>
              </w:rPr>
              <w:t xml:space="preserve">Unidad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6B0" w:rsidRPr="000C46B0" w:rsidRDefault="000C46B0" w:rsidP="000C4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0C46B0">
              <w:rPr>
                <w:rFonts w:ascii="Calibri" w:eastAsia="Times New Roman" w:hAnsi="Calibri" w:cs="Times New Roman"/>
                <w:color w:val="000000"/>
                <w:lang w:eastAsia="es-DO"/>
              </w:rPr>
              <w:t>60</w:t>
            </w:r>
          </w:p>
        </w:tc>
      </w:tr>
      <w:tr w:rsidR="000C46B0" w:rsidRPr="000C46B0" w:rsidTr="000C46B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6B0" w:rsidRPr="000C46B0" w:rsidRDefault="000C46B0" w:rsidP="000C4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0C46B0">
              <w:rPr>
                <w:rFonts w:ascii="Calibri" w:eastAsia="Times New Roman" w:hAnsi="Calibri" w:cs="Times New Roman"/>
                <w:color w:val="000000"/>
                <w:lang w:eastAsia="es-DO"/>
              </w:rPr>
              <w:t>11</w:t>
            </w:r>
          </w:p>
        </w:tc>
        <w:tc>
          <w:tcPr>
            <w:tcW w:w="6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6B0" w:rsidRPr="000C46B0" w:rsidRDefault="000C46B0" w:rsidP="000C4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0C46B0">
              <w:rPr>
                <w:rFonts w:ascii="Calibri" w:eastAsia="Times New Roman" w:hAnsi="Calibri" w:cs="Times New Roman"/>
                <w:color w:val="000000"/>
                <w:lang w:eastAsia="es-DO"/>
              </w:rPr>
              <w:t>Limas para limar machetes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6B0" w:rsidRPr="000C46B0" w:rsidRDefault="000C46B0" w:rsidP="000C4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0C46B0">
              <w:rPr>
                <w:rFonts w:ascii="Calibri" w:eastAsia="Times New Roman" w:hAnsi="Calibri" w:cs="Times New Roman"/>
                <w:color w:val="000000"/>
                <w:lang w:eastAsia="es-DO"/>
              </w:rPr>
              <w:t xml:space="preserve">Unidad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6B0" w:rsidRPr="000C46B0" w:rsidRDefault="000C46B0" w:rsidP="000C4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0C46B0">
              <w:rPr>
                <w:rFonts w:ascii="Calibri" w:eastAsia="Times New Roman" w:hAnsi="Calibri" w:cs="Times New Roman"/>
                <w:color w:val="000000"/>
                <w:lang w:eastAsia="es-DO"/>
              </w:rPr>
              <w:t>120</w:t>
            </w:r>
          </w:p>
        </w:tc>
      </w:tr>
      <w:tr w:rsidR="000C46B0" w:rsidRPr="000C46B0" w:rsidTr="000C46B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6B0" w:rsidRPr="000C46B0" w:rsidRDefault="000C46B0" w:rsidP="000C4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0C46B0">
              <w:rPr>
                <w:rFonts w:ascii="Calibri" w:eastAsia="Times New Roman" w:hAnsi="Calibri" w:cs="Times New Roman"/>
                <w:color w:val="000000"/>
                <w:lang w:eastAsia="es-DO"/>
              </w:rPr>
              <w:t>12</w:t>
            </w:r>
          </w:p>
        </w:tc>
        <w:tc>
          <w:tcPr>
            <w:tcW w:w="6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6B0" w:rsidRPr="000C46B0" w:rsidRDefault="000C46B0" w:rsidP="000C4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0C46B0">
              <w:rPr>
                <w:rFonts w:ascii="Calibri" w:eastAsia="Times New Roman" w:hAnsi="Calibri" w:cs="Times New Roman"/>
                <w:color w:val="000000"/>
                <w:lang w:eastAsia="es-DO"/>
              </w:rPr>
              <w:t>Lámparas tipo secadoras con bombilla de 65W, de bajo consumo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6B0" w:rsidRPr="000C46B0" w:rsidRDefault="000C46B0" w:rsidP="000C4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0C46B0">
              <w:rPr>
                <w:rFonts w:ascii="Calibri" w:eastAsia="Times New Roman" w:hAnsi="Calibri" w:cs="Times New Roman"/>
                <w:color w:val="000000"/>
                <w:lang w:eastAsia="es-DO"/>
              </w:rPr>
              <w:t xml:space="preserve">Unidad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6B0" w:rsidRPr="000C46B0" w:rsidRDefault="000C46B0" w:rsidP="000C4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0C46B0">
              <w:rPr>
                <w:rFonts w:ascii="Calibri" w:eastAsia="Times New Roman" w:hAnsi="Calibri" w:cs="Times New Roman"/>
                <w:color w:val="000000"/>
                <w:lang w:eastAsia="es-DO"/>
              </w:rPr>
              <w:t>24</w:t>
            </w:r>
          </w:p>
        </w:tc>
      </w:tr>
      <w:tr w:rsidR="000C46B0" w:rsidRPr="000C46B0" w:rsidTr="000C46B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6B0" w:rsidRPr="000C46B0" w:rsidRDefault="000C46B0" w:rsidP="000C4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0C46B0">
              <w:rPr>
                <w:rFonts w:ascii="Calibri" w:eastAsia="Times New Roman" w:hAnsi="Calibri" w:cs="Times New Roman"/>
                <w:color w:val="000000"/>
                <w:lang w:eastAsia="es-DO"/>
              </w:rPr>
              <w:t>13</w:t>
            </w:r>
          </w:p>
        </w:tc>
        <w:tc>
          <w:tcPr>
            <w:tcW w:w="6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6B0" w:rsidRPr="000C46B0" w:rsidRDefault="000C46B0" w:rsidP="000C4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0C46B0">
              <w:rPr>
                <w:rFonts w:ascii="Calibri" w:eastAsia="Times New Roman" w:hAnsi="Calibri" w:cs="Times New Roman"/>
                <w:color w:val="000000"/>
                <w:lang w:eastAsia="es-DO"/>
              </w:rPr>
              <w:t>Zócalos de goma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6B0" w:rsidRPr="000C46B0" w:rsidRDefault="000C46B0" w:rsidP="000C4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0C46B0">
              <w:rPr>
                <w:rFonts w:ascii="Calibri" w:eastAsia="Times New Roman" w:hAnsi="Calibri" w:cs="Times New Roman"/>
                <w:color w:val="000000"/>
                <w:lang w:eastAsia="es-DO"/>
              </w:rPr>
              <w:t xml:space="preserve">Unidad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6B0" w:rsidRPr="000C46B0" w:rsidRDefault="000C46B0" w:rsidP="000C4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0C46B0">
              <w:rPr>
                <w:rFonts w:ascii="Calibri" w:eastAsia="Times New Roman" w:hAnsi="Calibri" w:cs="Times New Roman"/>
                <w:color w:val="000000"/>
                <w:lang w:eastAsia="es-DO"/>
              </w:rPr>
              <w:t>120</w:t>
            </w:r>
          </w:p>
        </w:tc>
      </w:tr>
      <w:tr w:rsidR="000C46B0" w:rsidRPr="000C46B0" w:rsidTr="000C46B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6B0" w:rsidRPr="000C46B0" w:rsidRDefault="000C46B0" w:rsidP="000C4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0C46B0">
              <w:rPr>
                <w:rFonts w:ascii="Calibri" w:eastAsia="Times New Roman" w:hAnsi="Calibri" w:cs="Times New Roman"/>
                <w:color w:val="000000"/>
                <w:lang w:eastAsia="es-DO"/>
              </w:rPr>
              <w:t>14</w:t>
            </w:r>
          </w:p>
        </w:tc>
        <w:tc>
          <w:tcPr>
            <w:tcW w:w="6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6B0" w:rsidRPr="000C46B0" w:rsidRDefault="000C46B0" w:rsidP="000C4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0C46B0">
              <w:rPr>
                <w:rFonts w:ascii="Calibri" w:eastAsia="Times New Roman" w:hAnsi="Calibri" w:cs="Times New Roman"/>
                <w:color w:val="000000"/>
                <w:lang w:eastAsia="es-DO"/>
              </w:rPr>
              <w:t xml:space="preserve">Caja de 2x4 con knockout de ½  en metal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6B0" w:rsidRPr="000C46B0" w:rsidRDefault="000C46B0" w:rsidP="000C4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0C46B0">
              <w:rPr>
                <w:rFonts w:ascii="Calibri" w:eastAsia="Times New Roman" w:hAnsi="Calibri" w:cs="Times New Roman"/>
                <w:color w:val="000000"/>
                <w:lang w:eastAsia="es-DO"/>
              </w:rPr>
              <w:t xml:space="preserve">Unidad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6B0" w:rsidRPr="000C46B0" w:rsidRDefault="000C46B0" w:rsidP="000C4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0C46B0">
              <w:rPr>
                <w:rFonts w:ascii="Calibri" w:eastAsia="Times New Roman" w:hAnsi="Calibri" w:cs="Times New Roman"/>
                <w:color w:val="000000"/>
                <w:lang w:eastAsia="es-DO"/>
              </w:rPr>
              <w:t>120</w:t>
            </w:r>
          </w:p>
        </w:tc>
      </w:tr>
      <w:tr w:rsidR="000C46B0" w:rsidRPr="000C46B0" w:rsidTr="000C46B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6B0" w:rsidRPr="000C46B0" w:rsidRDefault="000C46B0" w:rsidP="000C4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0C46B0">
              <w:rPr>
                <w:rFonts w:ascii="Calibri" w:eastAsia="Times New Roman" w:hAnsi="Calibri" w:cs="Times New Roman"/>
                <w:color w:val="000000"/>
                <w:lang w:eastAsia="es-DO"/>
              </w:rPr>
              <w:t>15</w:t>
            </w:r>
          </w:p>
        </w:tc>
        <w:tc>
          <w:tcPr>
            <w:tcW w:w="6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6B0" w:rsidRPr="000C46B0" w:rsidRDefault="000C46B0" w:rsidP="000C4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0C46B0">
              <w:rPr>
                <w:rFonts w:ascii="Calibri" w:eastAsia="Times New Roman" w:hAnsi="Calibri" w:cs="Times New Roman"/>
                <w:color w:val="000000"/>
                <w:lang w:eastAsia="es-DO"/>
              </w:rPr>
              <w:t>Cable vinil de 2 hilos no.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6B0" w:rsidRPr="000C46B0" w:rsidRDefault="000C46B0" w:rsidP="000C4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0C46B0">
              <w:rPr>
                <w:rFonts w:ascii="Calibri" w:eastAsia="Times New Roman" w:hAnsi="Calibri" w:cs="Times New Roman"/>
                <w:color w:val="000000"/>
                <w:lang w:eastAsia="es-DO"/>
              </w:rPr>
              <w:t>Pies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6B0" w:rsidRPr="000C46B0" w:rsidRDefault="000C46B0" w:rsidP="000C4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0C46B0">
              <w:rPr>
                <w:rFonts w:ascii="Calibri" w:eastAsia="Times New Roman" w:hAnsi="Calibri" w:cs="Times New Roman"/>
                <w:color w:val="000000"/>
                <w:lang w:eastAsia="es-DO"/>
              </w:rPr>
              <w:t>3000</w:t>
            </w:r>
          </w:p>
        </w:tc>
      </w:tr>
      <w:tr w:rsidR="000C46B0" w:rsidRPr="000C46B0" w:rsidTr="000C46B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6B0" w:rsidRPr="000C46B0" w:rsidRDefault="000C46B0" w:rsidP="000C4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0C46B0">
              <w:rPr>
                <w:rFonts w:ascii="Calibri" w:eastAsia="Times New Roman" w:hAnsi="Calibri" w:cs="Times New Roman"/>
                <w:color w:val="000000"/>
                <w:lang w:eastAsia="es-DO"/>
              </w:rPr>
              <w:t>16</w:t>
            </w:r>
          </w:p>
        </w:tc>
        <w:tc>
          <w:tcPr>
            <w:tcW w:w="6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6B0" w:rsidRPr="000C46B0" w:rsidRDefault="000C46B0" w:rsidP="000C4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0C46B0">
              <w:rPr>
                <w:rFonts w:ascii="Calibri" w:eastAsia="Times New Roman" w:hAnsi="Calibri" w:cs="Times New Roman"/>
                <w:color w:val="000000"/>
                <w:lang w:eastAsia="es-DO"/>
              </w:rPr>
              <w:t>Cable vinil de 3 hilos no.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6B0" w:rsidRPr="000C46B0" w:rsidRDefault="000C46B0" w:rsidP="000C4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0C46B0">
              <w:rPr>
                <w:rFonts w:ascii="Calibri" w:eastAsia="Times New Roman" w:hAnsi="Calibri" w:cs="Times New Roman"/>
                <w:color w:val="000000"/>
                <w:lang w:eastAsia="es-DO"/>
              </w:rPr>
              <w:t>Pies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6B0" w:rsidRPr="000C46B0" w:rsidRDefault="000C46B0" w:rsidP="000C4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0C46B0">
              <w:rPr>
                <w:rFonts w:ascii="Calibri" w:eastAsia="Times New Roman" w:hAnsi="Calibri" w:cs="Times New Roman"/>
                <w:color w:val="000000"/>
                <w:lang w:eastAsia="es-DO"/>
              </w:rPr>
              <w:t>3000</w:t>
            </w:r>
          </w:p>
        </w:tc>
      </w:tr>
      <w:tr w:rsidR="000C46B0" w:rsidRPr="000C46B0" w:rsidTr="000C46B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6B0" w:rsidRPr="000C46B0" w:rsidRDefault="000C46B0" w:rsidP="000C4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0C46B0">
              <w:rPr>
                <w:rFonts w:ascii="Calibri" w:eastAsia="Times New Roman" w:hAnsi="Calibri" w:cs="Times New Roman"/>
                <w:color w:val="000000"/>
                <w:lang w:eastAsia="es-DO"/>
              </w:rPr>
              <w:t>17</w:t>
            </w:r>
          </w:p>
        </w:tc>
        <w:tc>
          <w:tcPr>
            <w:tcW w:w="6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6B0" w:rsidRPr="000C46B0" w:rsidRDefault="000C46B0" w:rsidP="000C4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0C46B0">
              <w:rPr>
                <w:rFonts w:ascii="Calibri" w:eastAsia="Times New Roman" w:hAnsi="Calibri" w:cs="Times New Roman"/>
                <w:color w:val="000000"/>
                <w:lang w:eastAsia="es-DO"/>
              </w:rPr>
              <w:t>Cable de goma de 3 conductores no.6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6B0" w:rsidRPr="000C46B0" w:rsidRDefault="000C46B0" w:rsidP="000C4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0C46B0">
              <w:rPr>
                <w:rFonts w:ascii="Calibri" w:eastAsia="Times New Roman" w:hAnsi="Calibri" w:cs="Times New Roman"/>
                <w:color w:val="000000"/>
                <w:lang w:eastAsia="es-DO"/>
              </w:rPr>
              <w:t>Pies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6B0" w:rsidRPr="000C46B0" w:rsidRDefault="000C46B0" w:rsidP="000C4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0C46B0">
              <w:rPr>
                <w:rFonts w:ascii="Calibri" w:eastAsia="Times New Roman" w:hAnsi="Calibri" w:cs="Times New Roman"/>
                <w:color w:val="000000"/>
                <w:lang w:eastAsia="es-DO"/>
              </w:rPr>
              <w:t>300</w:t>
            </w:r>
          </w:p>
        </w:tc>
      </w:tr>
      <w:tr w:rsidR="000C46B0" w:rsidRPr="000C46B0" w:rsidTr="000C46B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6B0" w:rsidRPr="000C46B0" w:rsidRDefault="000C46B0" w:rsidP="000C4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0C46B0">
              <w:rPr>
                <w:rFonts w:ascii="Calibri" w:eastAsia="Times New Roman" w:hAnsi="Calibri" w:cs="Times New Roman"/>
                <w:color w:val="000000"/>
                <w:lang w:eastAsia="es-DO"/>
              </w:rPr>
              <w:t>18</w:t>
            </w:r>
          </w:p>
        </w:tc>
        <w:tc>
          <w:tcPr>
            <w:tcW w:w="6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6B0" w:rsidRPr="000C46B0" w:rsidRDefault="000C46B0" w:rsidP="000C4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0C46B0">
              <w:rPr>
                <w:rFonts w:ascii="Calibri" w:eastAsia="Times New Roman" w:hAnsi="Calibri" w:cs="Times New Roman"/>
                <w:color w:val="000000"/>
                <w:lang w:eastAsia="es-DO"/>
              </w:rPr>
              <w:t>Tablas 1x4x12 pino americano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6B0" w:rsidRPr="000C46B0" w:rsidRDefault="000C46B0" w:rsidP="000C4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0C46B0">
              <w:rPr>
                <w:rFonts w:ascii="Calibri" w:eastAsia="Times New Roman" w:hAnsi="Calibri" w:cs="Times New Roman"/>
                <w:color w:val="000000"/>
                <w:lang w:eastAsia="es-DO"/>
              </w:rPr>
              <w:t xml:space="preserve">Unidad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6B0" w:rsidRPr="000C46B0" w:rsidRDefault="000C46B0" w:rsidP="000C4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0C46B0">
              <w:rPr>
                <w:rFonts w:ascii="Calibri" w:eastAsia="Times New Roman" w:hAnsi="Calibri" w:cs="Times New Roman"/>
                <w:color w:val="000000"/>
                <w:lang w:eastAsia="es-DO"/>
              </w:rPr>
              <w:t>3</w:t>
            </w:r>
          </w:p>
        </w:tc>
      </w:tr>
      <w:tr w:rsidR="000C46B0" w:rsidRPr="000C46B0" w:rsidTr="000C46B0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6B0" w:rsidRPr="000C46B0" w:rsidRDefault="000C46B0" w:rsidP="000C4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0C46B0">
              <w:rPr>
                <w:rFonts w:ascii="Calibri" w:eastAsia="Times New Roman" w:hAnsi="Calibri" w:cs="Times New Roman"/>
                <w:color w:val="000000"/>
                <w:lang w:eastAsia="es-DO"/>
              </w:rPr>
              <w:lastRenderedPageBreak/>
              <w:t>19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6B0" w:rsidRPr="000C46B0" w:rsidRDefault="000C46B0" w:rsidP="000C4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0C46B0">
              <w:rPr>
                <w:rFonts w:ascii="Calibri" w:eastAsia="Times New Roman" w:hAnsi="Calibri" w:cs="Times New Roman"/>
                <w:color w:val="000000"/>
                <w:lang w:eastAsia="es-DO"/>
              </w:rPr>
              <w:t>Tornillos diablitos 3/4 x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6B0" w:rsidRPr="000C46B0" w:rsidRDefault="000C46B0" w:rsidP="000C4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0C46B0">
              <w:rPr>
                <w:rFonts w:ascii="Calibri" w:eastAsia="Times New Roman" w:hAnsi="Calibri" w:cs="Times New Roman"/>
                <w:color w:val="000000"/>
                <w:lang w:eastAsia="es-DO"/>
              </w:rPr>
              <w:t xml:space="preserve">Unidad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6B0" w:rsidRPr="000C46B0" w:rsidRDefault="000C46B0" w:rsidP="000C4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0C46B0">
              <w:rPr>
                <w:rFonts w:ascii="Calibri" w:eastAsia="Times New Roman" w:hAnsi="Calibri" w:cs="Times New Roman"/>
                <w:color w:val="000000"/>
                <w:lang w:eastAsia="es-DO"/>
              </w:rPr>
              <w:t>900</w:t>
            </w:r>
          </w:p>
        </w:tc>
      </w:tr>
      <w:tr w:rsidR="000C46B0" w:rsidRPr="000C46B0" w:rsidTr="000C46B0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6B0" w:rsidRPr="000C46B0" w:rsidRDefault="000C46B0" w:rsidP="000C4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0C46B0">
              <w:rPr>
                <w:rFonts w:ascii="Calibri" w:eastAsia="Times New Roman" w:hAnsi="Calibri" w:cs="Times New Roman"/>
                <w:color w:val="000000"/>
                <w:lang w:eastAsia="es-DO"/>
              </w:rPr>
              <w:t>20</w:t>
            </w:r>
          </w:p>
        </w:tc>
        <w:tc>
          <w:tcPr>
            <w:tcW w:w="6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6B0" w:rsidRPr="000C46B0" w:rsidRDefault="000C46B0" w:rsidP="000C4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0C46B0">
              <w:rPr>
                <w:rFonts w:ascii="Calibri" w:eastAsia="Times New Roman" w:hAnsi="Calibri" w:cs="Times New Roman"/>
                <w:color w:val="000000"/>
                <w:lang w:eastAsia="es-DO"/>
              </w:rPr>
              <w:t>Rollos de tape plástico 3m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6B0" w:rsidRPr="000C46B0" w:rsidRDefault="000C46B0" w:rsidP="000C4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0C46B0">
              <w:rPr>
                <w:rFonts w:ascii="Calibri" w:eastAsia="Times New Roman" w:hAnsi="Calibri" w:cs="Times New Roman"/>
                <w:color w:val="000000"/>
                <w:lang w:eastAsia="es-DO"/>
              </w:rPr>
              <w:t xml:space="preserve">Unidad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6B0" w:rsidRPr="000C46B0" w:rsidRDefault="000C46B0" w:rsidP="000C4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0C46B0">
              <w:rPr>
                <w:rFonts w:ascii="Calibri" w:eastAsia="Times New Roman" w:hAnsi="Calibri" w:cs="Times New Roman"/>
                <w:color w:val="000000"/>
                <w:lang w:eastAsia="es-DO"/>
              </w:rPr>
              <w:t>21</w:t>
            </w:r>
          </w:p>
        </w:tc>
      </w:tr>
      <w:tr w:rsidR="000C46B0" w:rsidRPr="000C46B0" w:rsidTr="000C46B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6B0" w:rsidRPr="000C46B0" w:rsidRDefault="000C46B0" w:rsidP="000C4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0C46B0">
              <w:rPr>
                <w:rFonts w:ascii="Calibri" w:eastAsia="Times New Roman" w:hAnsi="Calibri" w:cs="Times New Roman"/>
                <w:color w:val="000000"/>
                <w:lang w:eastAsia="es-DO"/>
              </w:rPr>
              <w:t>21</w:t>
            </w:r>
          </w:p>
        </w:tc>
        <w:tc>
          <w:tcPr>
            <w:tcW w:w="6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6B0" w:rsidRPr="000C46B0" w:rsidRDefault="000C46B0" w:rsidP="000C4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0C46B0">
              <w:rPr>
                <w:rFonts w:ascii="Calibri" w:eastAsia="Times New Roman" w:hAnsi="Calibri" w:cs="Times New Roman"/>
                <w:color w:val="000000"/>
                <w:lang w:eastAsia="es-DO"/>
              </w:rPr>
              <w:t>Tie rack de 12 x 1/4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6B0" w:rsidRPr="000C46B0" w:rsidRDefault="000C46B0" w:rsidP="000C4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0C46B0">
              <w:rPr>
                <w:rFonts w:ascii="Calibri" w:eastAsia="Times New Roman" w:hAnsi="Calibri" w:cs="Times New Roman"/>
                <w:color w:val="000000"/>
                <w:lang w:eastAsia="es-DO"/>
              </w:rPr>
              <w:t>Funda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6B0" w:rsidRPr="000C46B0" w:rsidRDefault="000C46B0" w:rsidP="000C4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0C46B0">
              <w:rPr>
                <w:rFonts w:ascii="Calibri" w:eastAsia="Times New Roman" w:hAnsi="Calibri" w:cs="Times New Roman"/>
                <w:color w:val="000000"/>
                <w:lang w:eastAsia="es-DO"/>
              </w:rPr>
              <w:t>3</w:t>
            </w:r>
          </w:p>
        </w:tc>
      </w:tr>
      <w:tr w:rsidR="000C46B0" w:rsidRPr="000C46B0" w:rsidTr="000C46B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6B0" w:rsidRPr="000C46B0" w:rsidRDefault="000C46B0" w:rsidP="000C4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0C46B0">
              <w:rPr>
                <w:rFonts w:ascii="Calibri" w:eastAsia="Times New Roman" w:hAnsi="Calibri" w:cs="Times New Roman"/>
                <w:color w:val="000000"/>
                <w:lang w:eastAsia="es-DO"/>
              </w:rPr>
              <w:t>22</w:t>
            </w:r>
          </w:p>
        </w:tc>
        <w:tc>
          <w:tcPr>
            <w:tcW w:w="6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6B0" w:rsidRPr="000C46B0" w:rsidRDefault="000C46B0" w:rsidP="000C4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0C46B0">
              <w:rPr>
                <w:rFonts w:ascii="Calibri" w:eastAsia="Times New Roman" w:hAnsi="Calibri" w:cs="Times New Roman"/>
                <w:color w:val="000000"/>
                <w:lang w:eastAsia="es-DO"/>
              </w:rPr>
              <w:t>Tie rack de 12 x 3/16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6B0" w:rsidRPr="000C46B0" w:rsidRDefault="000C46B0" w:rsidP="000C4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0C46B0">
              <w:rPr>
                <w:rFonts w:ascii="Calibri" w:eastAsia="Times New Roman" w:hAnsi="Calibri" w:cs="Times New Roman"/>
                <w:color w:val="000000"/>
                <w:lang w:eastAsia="es-DO"/>
              </w:rPr>
              <w:t>Funda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6B0" w:rsidRPr="000C46B0" w:rsidRDefault="000C46B0" w:rsidP="000C4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0C46B0">
              <w:rPr>
                <w:rFonts w:ascii="Calibri" w:eastAsia="Times New Roman" w:hAnsi="Calibri" w:cs="Times New Roman"/>
                <w:color w:val="000000"/>
                <w:lang w:eastAsia="es-DO"/>
              </w:rPr>
              <w:t>3</w:t>
            </w:r>
          </w:p>
        </w:tc>
      </w:tr>
      <w:tr w:rsidR="000C46B0" w:rsidRPr="000C46B0" w:rsidTr="000C46B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6B0" w:rsidRPr="000C46B0" w:rsidRDefault="000C46B0" w:rsidP="000C4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0C46B0">
              <w:rPr>
                <w:rFonts w:ascii="Calibri" w:eastAsia="Times New Roman" w:hAnsi="Calibri" w:cs="Times New Roman"/>
                <w:color w:val="000000"/>
                <w:lang w:eastAsia="es-DO"/>
              </w:rPr>
              <w:t>23</w:t>
            </w:r>
          </w:p>
        </w:tc>
        <w:tc>
          <w:tcPr>
            <w:tcW w:w="6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6B0" w:rsidRPr="000C46B0" w:rsidRDefault="000C46B0" w:rsidP="000C4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0C46B0">
              <w:rPr>
                <w:rFonts w:ascii="Calibri" w:eastAsia="Times New Roman" w:hAnsi="Calibri" w:cs="Times New Roman"/>
                <w:color w:val="000000"/>
                <w:lang w:eastAsia="es-DO"/>
              </w:rPr>
              <w:t>Conectores de OFF de 1/2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6B0" w:rsidRPr="000C46B0" w:rsidRDefault="000C46B0" w:rsidP="000C4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0C46B0">
              <w:rPr>
                <w:rFonts w:ascii="Calibri" w:eastAsia="Times New Roman" w:hAnsi="Calibri" w:cs="Times New Roman"/>
                <w:color w:val="000000"/>
                <w:lang w:eastAsia="es-DO"/>
              </w:rPr>
              <w:t xml:space="preserve">Unidad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6B0" w:rsidRPr="000C46B0" w:rsidRDefault="000C46B0" w:rsidP="000C4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0C46B0">
              <w:rPr>
                <w:rFonts w:ascii="Calibri" w:eastAsia="Times New Roman" w:hAnsi="Calibri" w:cs="Times New Roman"/>
                <w:color w:val="000000"/>
                <w:lang w:eastAsia="es-DO"/>
              </w:rPr>
              <w:t>240</w:t>
            </w:r>
          </w:p>
        </w:tc>
      </w:tr>
      <w:tr w:rsidR="000C46B0" w:rsidRPr="000C46B0" w:rsidTr="000C46B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6B0" w:rsidRPr="000C46B0" w:rsidRDefault="000C46B0" w:rsidP="000C4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0C46B0">
              <w:rPr>
                <w:rFonts w:ascii="Calibri" w:eastAsia="Times New Roman" w:hAnsi="Calibri" w:cs="Times New Roman"/>
                <w:color w:val="000000"/>
                <w:lang w:eastAsia="es-DO"/>
              </w:rPr>
              <w:t>24</w:t>
            </w:r>
          </w:p>
        </w:tc>
        <w:tc>
          <w:tcPr>
            <w:tcW w:w="6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6B0" w:rsidRPr="000C46B0" w:rsidRDefault="000C46B0" w:rsidP="000C4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0C46B0">
              <w:rPr>
                <w:rFonts w:ascii="Calibri" w:eastAsia="Times New Roman" w:hAnsi="Calibri" w:cs="Times New Roman"/>
                <w:color w:val="000000"/>
                <w:lang w:eastAsia="es-DO"/>
              </w:rPr>
              <w:t>Tornillos diablitos de 2x10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6B0" w:rsidRPr="000C46B0" w:rsidRDefault="000C46B0" w:rsidP="000C4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0C46B0">
              <w:rPr>
                <w:rFonts w:ascii="Calibri" w:eastAsia="Times New Roman" w:hAnsi="Calibri" w:cs="Times New Roman"/>
                <w:color w:val="000000"/>
                <w:lang w:eastAsia="es-DO"/>
              </w:rPr>
              <w:t xml:space="preserve">Unidad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6B0" w:rsidRPr="000C46B0" w:rsidRDefault="000C46B0" w:rsidP="000C4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0C46B0">
              <w:rPr>
                <w:rFonts w:ascii="Calibri" w:eastAsia="Times New Roman" w:hAnsi="Calibri" w:cs="Times New Roman"/>
                <w:color w:val="000000"/>
                <w:lang w:eastAsia="es-DO"/>
              </w:rPr>
              <w:t>900</w:t>
            </w:r>
          </w:p>
        </w:tc>
      </w:tr>
      <w:tr w:rsidR="000C46B0" w:rsidRPr="000C46B0" w:rsidTr="000C46B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6B0" w:rsidRPr="000C46B0" w:rsidRDefault="000C46B0" w:rsidP="000C4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0C46B0">
              <w:rPr>
                <w:rFonts w:ascii="Calibri" w:eastAsia="Times New Roman" w:hAnsi="Calibri" w:cs="Times New Roman"/>
                <w:color w:val="000000"/>
                <w:lang w:eastAsia="es-DO"/>
              </w:rPr>
              <w:t>25</w:t>
            </w:r>
          </w:p>
        </w:tc>
        <w:tc>
          <w:tcPr>
            <w:tcW w:w="6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6B0" w:rsidRPr="000C46B0" w:rsidRDefault="000C46B0" w:rsidP="000C4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0C46B0">
              <w:rPr>
                <w:rFonts w:ascii="Calibri" w:eastAsia="Times New Roman" w:hAnsi="Calibri" w:cs="Times New Roman"/>
                <w:color w:val="000000"/>
                <w:lang w:eastAsia="es-DO"/>
              </w:rPr>
              <w:t>Tornillos diablitos de 1/2x10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6B0" w:rsidRPr="000C46B0" w:rsidRDefault="000C46B0" w:rsidP="000C4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0C46B0">
              <w:rPr>
                <w:rFonts w:ascii="Calibri" w:eastAsia="Times New Roman" w:hAnsi="Calibri" w:cs="Times New Roman"/>
                <w:color w:val="000000"/>
                <w:lang w:eastAsia="es-DO"/>
              </w:rPr>
              <w:t xml:space="preserve">Unidad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6B0" w:rsidRPr="000C46B0" w:rsidRDefault="000C46B0" w:rsidP="000C4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0C46B0">
              <w:rPr>
                <w:rFonts w:ascii="Calibri" w:eastAsia="Times New Roman" w:hAnsi="Calibri" w:cs="Times New Roman"/>
                <w:color w:val="000000"/>
                <w:lang w:eastAsia="es-DO"/>
              </w:rPr>
              <w:t>900</w:t>
            </w:r>
          </w:p>
        </w:tc>
      </w:tr>
      <w:tr w:rsidR="000C46B0" w:rsidRPr="000C46B0" w:rsidTr="000C46B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6B0" w:rsidRPr="000C46B0" w:rsidRDefault="000C46B0" w:rsidP="000C4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0C46B0">
              <w:rPr>
                <w:rFonts w:ascii="Calibri" w:eastAsia="Times New Roman" w:hAnsi="Calibri" w:cs="Times New Roman"/>
                <w:color w:val="000000"/>
                <w:lang w:eastAsia="es-DO"/>
              </w:rPr>
              <w:t>26</w:t>
            </w:r>
          </w:p>
        </w:tc>
        <w:tc>
          <w:tcPr>
            <w:tcW w:w="6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6B0" w:rsidRPr="000C46B0" w:rsidRDefault="000C46B0" w:rsidP="000C4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0C46B0">
              <w:rPr>
                <w:rFonts w:ascii="Calibri" w:eastAsia="Times New Roman" w:hAnsi="Calibri" w:cs="Times New Roman"/>
                <w:color w:val="000000"/>
                <w:lang w:eastAsia="es-DO"/>
              </w:rPr>
              <w:t>Tornillos diablitos de 1/x10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6B0" w:rsidRPr="000C46B0" w:rsidRDefault="000C46B0" w:rsidP="000C4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0C46B0">
              <w:rPr>
                <w:rFonts w:ascii="Calibri" w:eastAsia="Times New Roman" w:hAnsi="Calibri" w:cs="Times New Roman"/>
                <w:color w:val="000000"/>
                <w:lang w:eastAsia="es-DO"/>
              </w:rPr>
              <w:t xml:space="preserve">Unidad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6B0" w:rsidRPr="000C46B0" w:rsidRDefault="000C46B0" w:rsidP="000C4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0C46B0">
              <w:rPr>
                <w:rFonts w:ascii="Calibri" w:eastAsia="Times New Roman" w:hAnsi="Calibri" w:cs="Times New Roman"/>
                <w:color w:val="000000"/>
                <w:lang w:eastAsia="es-DO"/>
              </w:rPr>
              <w:t>900</w:t>
            </w:r>
          </w:p>
        </w:tc>
      </w:tr>
      <w:tr w:rsidR="000C46B0" w:rsidRPr="000C46B0" w:rsidTr="000C46B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6B0" w:rsidRPr="000C46B0" w:rsidRDefault="000C46B0" w:rsidP="000C4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0C46B0">
              <w:rPr>
                <w:rFonts w:ascii="Calibri" w:eastAsia="Times New Roman" w:hAnsi="Calibri" w:cs="Times New Roman"/>
                <w:color w:val="000000"/>
                <w:lang w:eastAsia="es-DO"/>
              </w:rPr>
              <w:t>27</w:t>
            </w:r>
          </w:p>
        </w:tc>
        <w:tc>
          <w:tcPr>
            <w:tcW w:w="6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6B0" w:rsidRPr="000C46B0" w:rsidRDefault="000C46B0" w:rsidP="000C4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0C46B0">
              <w:rPr>
                <w:rFonts w:ascii="Calibri" w:eastAsia="Times New Roman" w:hAnsi="Calibri" w:cs="Times New Roman"/>
                <w:color w:val="000000"/>
                <w:lang w:eastAsia="es-DO"/>
              </w:rPr>
              <w:t>Regletas de 6 entradas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6B0" w:rsidRPr="000C46B0" w:rsidRDefault="000C46B0" w:rsidP="000C4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0C46B0">
              <w:rPr>
                <w:rFonts w:ascii="Calibri" w:eastAsia="Times New Roman" w:hAnsi="Calibri" w:cs="Times New Roman"/>
                <w:color w:val="000000"/>
                <w:lang w:eastAsia="es-DO"/>
              </w:rPr>
              <w:t xml:space="preserve">Unidad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6B0" w:rsidRPr="000C46B0" w:rsidRDefault="000C46B0" w:rsidP="000C4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0C46B0">
              <w:rPr>
                <w:rFonts w:ascii="Calibri" w:eastAsia="Times New Roman" w:hAnsi="Calibri" w:cs="Times New Roman"/>
                <w:color w:val="000000"/>
                <w:lang w:eastAsia="es-DO"/>
              </w:rPr>
              <w:t>30</w:t>
            </w:r>
          </w:p>
        </w:tc>
      </w:tr>
      <w:tr w:rsidR="000C46B0" w:rsidRPr="000C46B0" w:rsidTr="000C46B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6B0" w:rsidRPr="000C46B0" w:rsidRDefault="000C46B0" w:rsidP="000C4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0C46B0">
              <w:rPr>
                <w:rFonts w:ascii="Calibri" w:eastAsia="Times New Roman" w:hAnsi="Calibri" w:cs="Times New Roman"/>
                <w:color w:val="000000"/>
                <w:lang w:eastAsia="es-DO"/>
              </w:rPr>
              <w:t>28</w:t>
            </w:r>
          </w:p>
        </w:tc>
        <w:tc>
          <w:tcPr>
            <w:tcW w:w="6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6B0" w:rsidRPr="000C46B0" w:rsidRDefault="000C46B0" w:rsidP="000C4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0C46B0">
              <w:rPr>
                <w:rFonts w:ascii="Calibri" w:eastAsia="Times New Roman" w:hAnsi="Calibri" w:cs="Times New Roman"/>
                <w:color w:val="000000"/>
                <w:lang w:eastAsia="es-DO"/>
              </w:rPr>
              <w:t>Guante para trabajos de electricidad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6B0" w:rsidRPr="000C46B0" w:rsidRDefault="000C46B0" w:rsidP="000C4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0C46B0">
              <w:rPr>
                <w:rFonts w:ascii="Calibri" w:eastAsia="Times New Roman" w:hAnsi="Calibri" w:cs="Times New Roman"/>
                <w:color w:val="000000"/>
                <w:lang w:eastAsia="es-DO"/>
              </w:rPr>
              <w:t>Par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6B0" w:rsidRPr="000C46B0" w:rsidRDefault="000C46B0" w:rsidP="000C4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0C46B0">
              <w:rPr>
                <w:rFonts w:ascii="Calibri" w:eastAsia="Times New Roman" w:hAnsi="Calibri" w:cs="Times New Roman"/>
                <w:color w:val="000000"/>
                <w:lang w:eastAsia="es-DO"/>
              </w:rPr>
              <w:t>9</w:t>
            </w:r>
          </w:p>
        </w:tc>
      </w:tr>
      <w:tr w:rsidR="000C46B0" w:rsidRPr="000C46B0" w:rsidTr="000C46B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6B0" w:rsidRPr="000C46B0" w:rsidRDefault="000C46B0" w:rsidP="000C4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0C46B0">
              <w:rPr>
                <w:rFonts w:ascii="Calibri" w:eastAsia="Times New Roman" w:hAnsi="Calibri" w:cs="Times New Roman"/>
                <w:color w:val="000000"/>
                <w:lang w:eastAsia="es-DO"/>
              </w:rPr>
              <w:t>29</w:t>
            </w:r>
          </w:p>
        </w:tc>
        <w:tc>
          <w:tcPr>
            <w:tcW w:w="6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6B0" w:rsidRPr="000C46B0" w:rsidRDefault="000C46B0" w:rsidP="000C4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0C46B0">
              <w:rPr>
                <w:rFonts w:ascii="Calibri" w:eastAsia="Times New Roman" w:hAnsi="Calibri" w:cs="Times New Roman"/>
                <w:color w:val="000000"/>
                <w:lang w:eastAsia="es-DO"/>
              </w:rPr>
              <w:t>Escaleras de 10 pulgadas  tipo tijera en fibra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6B0" w:rsidRPr="000C46B0" w:rsidRDefault="000C46B0" w:rsidP="000C4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0C46B0">
              <w:rPr>
                <w:rFonts w:ascii="Calibri" w:eastAsia="Times New Roman" w:hAnsi="Calibri" w:cs="Times New Roman"/>
                <w:color w:val="000000"/>
                <w:lang w:eastAsia="es-DO"/>
              </w:rPr>
              <w:t xml:space="preserve">Unidad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6B0" w:rsidRPr="000C46B0" w:rsidRDefault="000C46B0" w:rsidP="000C4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0C46B0">
              <w:rPr>
                <w:rFonts w:ascii="Calibri" w:eastAsia="Times New Roman" w:hAnsi="Calibri" w:cs="Times New Roman"/>
                <w:color w:val="000000"/>
                <w:lang w:eastAsia="es-DO"/>
              </w:rPr>
              <w:t>3</w:t>
            </w:r>
          </w:p>
        </w:tc>
      </w:tr>
      <w:tr w:rsidR="000C46B0" w:rsidRPr="000C46B0" w:rsidTr="000C46B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6B0" w:rsidRPr="000C46B0" w:rsidRDefault="000C46B0" w:rsidP="000C4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0C46B0">
              <w:rPr>
                <w:rFonts w:ascii="Calibri" w:eastAsia="Times New Roman" w:hAnsi="Calibri" w:cs="Times New Roman"/>
                <w:color w:val="000000"/>
                <w:lang w:eastAsia="es-DO"/>
              </w:rPr>
              <w:t>30</w:t>
            </w:r>
          </w:p>
        </w:tc>
        <w:tc>
          <w:tcPr>
            <w:tcW w:w="6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6B0" w:rsidRPr="000C46B0" w:rsidRDefault="000C46B0" w:rsidP="000C4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0C46B0">
              <w:rPr>
                <w:rFonts w:ascii="Calibri" w:eastAsia="Times New Roman" w:hAnsi="Calibri" w:cs="Times New Roman"/>
                <w:color w:val="000000"/>
                <w:lang w:eastAsia="es-DO"/>
              </w:rPr>
              <w:t>Extensiones eléctricas de 40 pies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6B0" w:rsidRPr="000C46B0" w:rsidRDefault="000C46B0" w:rsidP="000C4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0C46B0">
              <w:rPr>
                <w:rFonts w:ascii="Calibri" w:eastAsia="Times New Roman" w:hAnsi="Calibri" w:cs="Times New Roman"/>
                <w:color w:val="000000"/>
                <w:lang w:eastAsia="es-DO"/>
              </w:rPr>
              <w:t xml:space="preserve">Unidad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6B0" w:rsidRPr="000C46B0" w:rsidRDefault="000C46B0" w:rsidP="000C4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0C46B0">
              <w:rPr>
                <w:rFonts w:ascii="Calibri" w:eastAsia="Times New Roman" w:hAnsi="Calibri" w:cs="Times New Roman"/>
                <w:color w:val="000000"/>
                <w:lang w:eastAsia="es-DO"/>
              </w:rPr>
              <w:t>12</w:t>
            </w:r>
          </w:p>
        </w:tc>
      </w:tr>
      <w:tr w:rsidR="000C46B0" w:rsidRPr="000C46B0" w:rsidTr="000C46B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6B0" w:rsidRPr="000C46B0" w:rsidRDefault="000C46B0" w:rsidP="000C4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0C46B0">
              <w:rPr>
                <w:rFonts w:ascii="Calibri" w:eastAsia="Times New Roman" w:hAnsi="Calibri" w:cs="Times New Roman"/>
                <w:color w:val="000000"/>
                <w:lang w:eastAsia="es-DO"/>
              </w:rPr>
              <w:t>31</w:t>
            </w:r>
          </w:p>
        </w:tc>
        <w:tc>
          <w:tcPr>
            <w:tcW w:w="6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6B0" w:rsidRPr="000C46B0" w:rsidRDefault="000C46B0" w:rsidP="000C46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0C46B0">
              <w:rPr>
                <w:rFonts w:ascii="Calibri" w:eastAsia="Times New Roman" w:hAnsi="Calibri" w:cs="Times New Roman"/>
                <w:color w:val="000000"/>
                <w:lang w:eastAsia="es-DO"/>
              </w:rPr>
              <w:t xml:space="preserve">Focos recargables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6B0" w:rsidRPr="000C46B0" w:rsidRDefault="000C46B0" w:rsidP="000C4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0C46B0">
              <w:rPr>
                <w:rFonts w:ascii="Calibri" w:eastAsia="Times New Roman" w:hAnsi="Calibri" w:cs="Times New Roman"/>
                <w:color w:val="000000"/>
                <w:lang w:eastAsia="es-DO"/>
              </w:rPr>
              <w:t xml:space="preserve">Unidad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6B0" w:rsidRPr="000C46B0" w:rsidRDefault="000C46B0" w:rsidP="000C46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0C46B0">
              <w:rPr>
                <w:rFonts w:ascii="Calibri" w:eastAsia="Times New Roman" w:hAnsi="Calibri" w:cs="Times New Roman"/>
                <w:color w:val="000000"/>
                <w:lang w:eastAsia="es-DO"/>
              </w:rPr>
              <w:t>180</w:t>
            </w:r>
          </w:p>
        </w:tc>
      </w:tr>
    </w:tbl>
    <w:p w:rsidR="000C46B0" w:rsidRDefault="000C46B0" w:rsidP="006C066A">
      <w:pPr>
        <w:spacing w:after="0"/>
        <w:jc w:val="both"/>
        <w:rPr>
          <w:b/>
        </w:rPr>
      </w:pPr>
    </w:p>
    <w:p w:rsidR="00D76C5F" w:rsidRDefault="000C46B0" w:rsidP="006C066A">
      <w:pPr>
        <w:spacing w:after="0"/>
        <w:jc w:val="both"/>
        <w:rPr>
          <w:b/>
        </w:rPr>
      </w:pPr>
      <w:r>
        <w:rPr>
          <w:b/>
        </w:rPr>
        <w:t xml:space="preserve">NOTA: </w:t>
      </w:r>
      <w:r w:rsidRPr="000C46B0">
        <w:t>Favor incluir en su cotización marca de los productos</w:t>
      </w:r>
    </w:p>
    <w:p w:rsidR="000C46B0" w:rsidRDefault="000C46B0" w:rsidP="006C066A">
      <w:pPr>
        <w:spacing w:after="0"/>
        <w:jc w:val="both"/>
        <w:rPr>
          <w:b/>
        </w:rPr>
      </w:pPr>
    </w:p>
    <w:p w:rsidR="00370AC7" w:rsidRDefault="00370AC7" w:rsidP="006C066A">
      <w:pPr>
        <w:spacing w:after="0"/>
        <w:jc w:val="both"/>
        <w:rPr>
          <w:color w:val="000000"/>
          <w:lang w:val="es-ES" w:eastAsia="es-ES"/>
        </w:rPr>
      </w:pPr>
      <w:r w:rsidRPr="00370AC7">
        <w:rPr>
          <w:color w:val="000000"/>
          <w:lang w:val="es-ES" w:eastAsia="es-ES"/>
        </w:rPr>
        <w:t xml:space="preserve">La adjudicación se hará a favor del oferente que presente la mejor propuesta, que cumpla con las especificaciones técnicas requeridas y sea calificada como la oferta que más convenga a la satisfacción del interés general, el cumplimiento de los fines y </w:t>
      </w:r>
      <w:r w:rsidR="004C410A">
        <w:rPr>
          <w:color w:val="000000"/>
          <w:lang w:val="es-ES" w:eastAsia="es-ES"/>
        </w:rPr>
        <w:t>d</w:t>
      </w:r>
      <w:r w:rsidR="004C410A" w:rsidRPr="004C410A">
        <w:rPr>
          <w:rFonts w:cs="Arial"/>
        </w:rPr>
        <w:t>el</w:t>
      </w:r>
      <w:r w:rsidR="004008DB">
        <w:rPr>
          <w:rFonts w:cs="Arial"/>
          <w:b/>
        </w:rPr>
        <w:t xml:space="preserve"> Ministerio de Obras Pú</w:t>
      </w:r>
      <w:r w:rsidR="00CD4466" w:rsidRPr="00BA0D1E">
        <w:rPr>
          <w:rFonts w:cs="Arial"/>
          <w:b/>
        </w:rPr>
        <w:t>blicas y Comunicaciones (MOPC)</w:t>
      </w:r>
      <w:r w:rsidRPr="00370AC7">
        <w:rPr>
          <w:color w:val="000000"/>
          <w:lang w:val="es-ES" w:eastAsia="es-ES"/>
        </w:rPr>
        <w:t>, conforme a</w:t>
      </w:r>
      <w:r w:rsidR="00A2381C">
        <w:rPr>
          <w:color w:val="000000"/>
          <w:lang w:val="es-ES" w:eastAsia="es-ES"/>
        </w:rPr>
        <w:t xml:space="preserve"> los criterios de</w:t>
      </w:r>
      <w:r w:rsidRPr="00370AC7">
        <w:rPr>
          <w:color w:val="000000"/>
          <w:lang w:val="es-ES" w:eastAsia="es-ES"/>
        </w:rPr>
        <w:t xml:space="preserve"> calidad, idoneidad y precio.</w:t>
      </w:r>
    </w:p>
    <w:p w:rsidR="006C066A" w:rsidRPr="00370AC7" w:rsidRDefault="006C066A" w:rsidP="006C066A">
      <w:pPr>
        <w:spacing w:after="0"/>
        <w:jc w:val="both"/>
        <w:rPr>
          <w:color w:val="000000"/>
          <w:lang w:val="es-ES" w:eastAsia="es-ES"/>
        </w:rPr>
      </w:pPr>
    </w:p>
    <w:p w:rsidR="00D1646B" w:rsidRDefault="00370AC7" w:rsidP="006C066A">
      <w:pPr>
        <w:spacing w:after="0"/>
        <w:jc w:val="both"/>
        <w:rPr>
          <w:b/>
        </w:rPr>
      </w:pPr>
      <w:r w:rsidRPr="00370AC7">
        <w:rPr>
          <w:color w:val="000000"/>
        </w:rPr>
        <w:t xml:space="preserve">La fecha límite para presentar oferta será </w:t>
      </w:r>
      <w:r w:rsidRPr="00614C3F">
        <w:rPr>
          <w:color w:val="000000"/>
        </w:rPr>
        <w:t>el</w:t>
      </w:r>
      <w:r w:rsidR="008C2A6B">
        <w:rPr>
          <w:rFonts w:cs="Tahoma"/>
          <w:b/>
          <w:lang w:val="es-ES"/>
        </w:rPr>
        <w:t xml:space="preserve"> </w:t>
      </w:r>
      <w:r w:rsidR="002E15BA">
        <w:rPr>
          <w:rFonts w:cs="Tahoma"/>
          <w:b/>
          <w:lang w:val="es-ES"/>
        </w:rPr>
        <w:tab/>
      </w:r>
      <w:r w:rsidR="005F4EEF">
        <w:rPr>
          <w:rFonts w:cs="Tahoma"/>
          <w:b/>
          <w:lang w:val="es-ES"/>
        </w:rPr>
        <w:t>martes</w:t>
      </w:r>
      <w:r w:rsidR="00DB7F75" w:rsidRPr="002E15BA">
        <w:rPr>
          <w:rFonts w:cs="Tahoma"/>
          <w:b/>
          <w:lang w:val="es-ES"/>
        </w:rPr>
        <w:t xml:space="preserve"> </w:t>
      </w:r>
      <w:r w:rsidR="00A2381C" w:rsidRPr="002E15BA">
        <w:rPr>
          <w:rFonts w:cs="Tahoma"/>
          <w:b/>
          <w:lang w:val="es-ES"/>
        </w:rPr>
        <w:t>1</w:t>
      </w:r>
      <w:r w:rsidR="005F4EEF">
        <w:rPr>
          <w:rFonts w:cs="Tahoma"/>
          <w:b/>
          <w:lang w:val="es-ES"/>
        </w:rPr>
        <w:t>8</w:t>
      </w:r>
      <w:r w:rsidR="00E6419A">
        <w:rPr>
          <w:rFonts w:cs="Tahoma"/>
          <w:b/>
          <w:lang w:val="es-ES"/>
        </w:rPr>
        <w:t>/</w:t>
      </w:r>
      <w:r w:rsidR="002C7CF2">
        <w:rPr>
          <w:rFonts w:cs="Tahoma"/>
          <w:b/>
          <w:lang w:val="es-ES"/>
        </w:rPr>
        <w:t>1</w:t>
      </w:r>
      <w:r w:rsidR="00E6419A">
        <w:rPr>
          <w:rFonts w:cs="Tahoma"/>
          <w:b/>
          <w:lang w:val="es-ES"/>
        </w:rPr>
        <w:t>0</w:t>
      </w:r>
      <w:r w:rsidR="00DB7F75">
        <w:rPr>
          <w:rFonts w:cs="Tahoma"/>
          <w:b/>
          <w:lang w:val="es-ES"/>
        </w:rPr>
        <w:t>/2016 hasta las 10:00 A</w:t>
      </w:r>
      <w:r w:rsidRPr="00614C3F">
        <w:rPr>
          <w:rFonts w:cs="Tahoma"/>
          <w:b/>
          <w:lang w:val="es-ES"/>
        </w:rPr>
        <w:t>.M.</w:t>
      </w:r>
      <w:r w:rsidR="00A2381C">
        <w:rPr>
          <w:rFonts w:cs="Tahoma"/>
          <w:b/>
          <w:lang w:val="es-ES"/>
        </w:rPr>
        <w:t xml:space="preserve"> </w:t>
      </w:r>
      <w:r w:rsidR="00A2381C" w:rsidRPr="00A2381C">
        <w:rPr>
          <w:rFonts w:cs="Tahoma"/>
          <w:lang w:val="es-ES"/>
        </w:rPr>
        <w:t>que deberá ser</w:t>
      </w:r>
      <w:r w:rsidRPr="00370AC7">
        <w:rPr>
          <w:rFonts w:cs="Tahoma"/>
          <w:color w:val="000000"/>
          <w:lang w:val="es-ES"/>
        </w:rPr>
        <w:t xml:space="preserve"> </w:t>
      </w:r>
      <w:r w:rsidR="00A2381C">
        <w:rPr>
          <w:rFonts w:cs="Tahoma"/>
          <w:color w:val="000000"/>
          <w:lang w:val="es-ES"/>
        </w:rPr>
        <w:t xml:space="preserve">mediante </w:t>
      </w:r>
      <w:r w:rsidRPr="00370AC7">
        <w:rPr>
          <w:b/>
          <w:color w:val="000000"/>
          <w:u w:val="single"/>
        </w:rPr>
        <w:t xml:space="preserve">sobre </w:t>
      </w:r>
      <w:r w:rsidR="00A2381C">
        <w:rPr>
          <w:b/>
          <w:color w:val="000000"/>
          <w:u w:val="single"/>
        </w:rPr>
        <w:t xml:space="preserve">debidamente </w:t>
      </w:r>
      <w:r w:rsidRPr="00370AC7">
        <w:rPr>
          <w:b/>
          <w:color w:val="000000"/>
          <w:u w:val="single"/>
        </w:rPr>
        <w:t>cerrado</w:t>
      </w:r>
      <w:r w:rsidR="00A2381C">
        <w:rPr>
          <w:b/>
          <w:color w:val="000000"/>
        </w:rPr>
        <w:t xml:space="preserve"> </w:t>
      </w:r>
      <w:r w:rsidR="00A2381C" w:rsidRPr="00A2381C">
        <w:rPr>
          <w:color w:val="000000"/>
        </w:rPr>
        <w:t xml:space="preserve">y </w:t>
      </w:r>
      <w:r w:rsidRPr="00370AC7">
        <w:rPr>
          <w:color w:val="000000"/>
        </w:rPr>
        <w:t>debidamente</w:t>
      </w:r>
      <w:r w:rsidRPr="00370AC7">
        <w:rPr>
          <w:b/>
          <w:color w:val="000000"/>
        </w:rPr>
        <w:t xml:space="preserve"> identificado</w:t>
      </w:r>
      <w:r w:rsidRPr="00370AC7">
        <w:rPr>
          <w:b/>
        </w:rPr>
        <w:t xml:space="preserve"> con la siguiente información: </w:t>
      </w:r>
    </w:p>
    <w:p w:rsidR="006C066A" w:rsidRPr="00614C3F" w:rsidRDefault="006C066A" w:rsidP="006C066A">
      <w:pPr>
        <w:spacing w:after="0"/>
        <w:jc w:val="both"/>
        <w:rPr>
          <w:b/>
        </w:rPr>
      </w:pPr>
    </w:p>
    <w:p w:rsidR="00370AC7" w:rsidRPr="00370AC7" w:rsidRDefault="00370AC7" w:rsidP="00CC7042">
      <w:pPr>
        <w:spacing w:after="0" w:line="240" w:lineRule="auto"/>
        <w:jc w:val="both"/>
        <w:rPr>
          <w:b/>
          <w:lang w:val="es-ES" w:eastAsia="es-ES"/>
        </w:rPr>
      </w:pPr>
      <w:r w:rsidRPr="00370AC7">
        <w:rPr>
          <w:b/>
          <w:lang w:val="es-ES" w:eastAsia="es-ES"/>
        </w:rPr>
        <w:t>Dirigirlo a:</w:t>
      </w:r>
    </w:p>
    <w:p w:rsidR="00370AC7" w:rsidRPr="00370AC7" w:rsidRDefault="00CD4466" w:rsidP="00CC7042">
      <w:pPr>
        <w:spacing w:after="0" w:line="240" w:lineRule="auto"/>
        <w:jc w:val="both"/>
        <w:rPr>
          <w:b/>
          <w:lang w:val="es-ES" w:eastAsia="es-ES"/>
        </w:rPr>
      </w:pPr>
      <w:r w:rsidRPr="00BA0D1E">
        <w:rPr>
          <w:rFonts w:cs="Arial"/>
          <w:b/>
          <w:lang w:val="es-ES" w:eastAsia="es-ES"/>
        </w:rPr>
        <w:t>Dpto. de Compras del MOPC</w:t>
      </w:r>
    </w:p>
    <w:p w:rsidR="00F01D11" w:rsidRDefault="00370AC7" w:rsidP="00D1646B">
      <w:pPr>
        <w:spacing w:after="0" w:line="240" w:lineRule="auto"/>
        <w:jc w:val="both"/>
        <w:rPr>
          <w:lang w:val="es-ES" w:eastAsia="es-ES"/>
        </w:rPr>
      </w:pPr>
      <w:r w:rsidRPr="00370AC7">
        <w:rPr>
          <w:b/>
          <w:lang w:val="es-ES" w:eastAsia="es-ES"/>
        </w:rPr>
        <w:t>Dirección:</w:t>
      </w:r>
      <w:r w:rsidRPr="00370AC7">
        <w:rPr>
          <w:lang w:val="es-ES" w:eastAsia="es-ES"/>
        </w:rPr>
        <w:t xml:space="preserve"> </w:t>
      </w:r>
      <w:r w:rsidR="00CD4466" w:rsidRPr="00BA0D1E">
        <w:rPr>
          <w:lang w:val="es-ES" w:eastAsia="es-ES"/>
        </w:rPr>
        <w:t>Calle Héctor Homero Hernández esq. Horacio Blanco Fombona, Ensanche La Fe. Santo Domingo, D. N.</w:t>
      </w:r>
    </w:p>
    <w:p w:rsidR="00D1646B" w:rsidRPr="00D1646B" w:rsidRDefault="00D1646B" w:rsidP="00D1646B">
      <w:pPr>
        <w:spacing w:after="0" w:line="240" w:lineRule="auto"/>
        <w:jc w:val="both"/>
        <w:rPr>
          <w:lang w:val="es-ES" w:eastAsia="es-ES"/>
        </w:rPr>
      </w:pPr>
    </w:p>
    <w:p w:rsidR="00370AC7" w:rsidRPr="00370AC7" w:rsidRDefault="00370AC7" w:rsidP="00CC7042">
      <w:pPr>
        <w:spacing w:after="0" w:line="240" w:lineRule="auto"/>
        <w:jc w:val="both"/>
        <w:rPr>
          <w:b/>
          <w:lang w:val="es-ES" w:eastAsia="es-ES"/>
        </w:rPr>
      </w:pPr>
      <w:r w:rsidRPr="00370AC7">
        <w:rPr>
          <w:b/>
          <w:lang w:val="es-ES" w:eastAsia="es-ES"/>
        </w:rPr>
        <w:t>Remitente:</w:t>
      </w:r>
    </w:p>
    <w:p w:rsidR="00370AC7" w:rsidRPr="00370AC7" w:rsidRDefault="00370AC7" w:rsidP="00CC7042">
      <w:pPr>
        <w:spacing w:after="0" w:line="240" w:lineRule="auto"/>
        <w:jc w:val="both"/>
        <w:rPr>
          <w:lang w:val="es-ES_tradnl" w:eastAsia="es-ES"/>
        </w:rPr>
      </w:pPr>
      <w:r w:rsidRPr="00370AC7">
        <w:rPr>
          <w:lang w:val="es-ES" w:eastAsia="es-ES"/>
        </w:rPr>
        <w:t>Nombre del Oferente/ Proponente</w:t>
      </w:r>
      <w:r w:rsidR="006C066A">
        <w:rPr>
          <w:lang w:val="es-ES" w:eastAsia="es-ES"/>
        </w:rPr>
        <w:t>:</w:t>
      </w:r>
    </w:p>
    <w:p w:rsidR="00370AC7" w:rsidRPr="00370AC7" w:rsidRDefault="00370AC7" w:rsidP="00CC7042">
      <w:pPr>
        <w:spacing w:after="0" w:line="240" w:lineRule="auto"/>
        <w:jc w:val="both"/>
        <w:rPr>
          <w:lang w:val="es-ES_tradnl" w:eastAsia="es-ES"/>
        </w:rPr>
      </w:pPr>
      <w:r w:rsidRPr="00370AC7">
        <w:rPr>
          <w:lang w:val="es-ES" w:eastAsia="es-ES"/>
        </w:rPr>
        <w:t>Presentación: Oferta Técnico-Económica</w:t>
      </w:r>
    </w:p>
    <w:p w:rsidR="00BA0D1E" w:rsidRDefault="00370AC7" w:rsidP="00CC7042">
      <w:pPr>
        <w:spacing w:after="0" w:line="240" w:lineRule="auto"/>
        <w:jc w:val="both"/>
        <w:rPr>
          <w:b/>
          <w:color w:val="FF0000"/>
          <w:lang w:val="es-ES_tradnl" w:eastAsia="es-ES"/>
        </w:rPr>
      </w:pPr>
      <w:r w:rsidRPr="00370AC7">
        <w:rPr>
          <w:lang w:val="es-ES" w:eastAsia="es-ES"/>
        </w:rPr>
        <w:t xml:space="preserve">Referencia del Procedimiento: </w:t>
      </w:r>
      <w:r w:rsidR="00DE5B0C" w:rsidRPr="002D11D9">
        <w:rPr>
          <w:b/>
          <w:lang w:val="es-ES" w:eastAsia="es-ES"/>
        </w:rPr>
        <w:t>MOPC CM-</w:t>
      </w:r>
      <w:r w:rsidR="005F4EEF">
        <w:rPr>
          <w:b/>
          <w:lang w:val="es-ES" w:eastAsia="es-ES"/>
        </w:rPr>
        <w:t>19</w:t>
      </w:r>
      <w:r w:rsidR="006C066A" w:rsidRPr="002D11D9">
        <w:rPr>
          <w:b/>
          <w:lang w:val="es-ES" w:eastAsia="es-ES"/>
        </w:rPr>
        <w:t>-</w:t>
      </w:r>
      <w:r w:rsidR="002F066D" w:rsidRPr="002D11D9">
        <w:rPr>
          <w:b/>
          <w:lang w:val="es-ES" w:eastAsia="es-ES"/>
        </w:rPr>
        <w:t>2016</w:t>
      </w:r>
      <w:r w:rsidR="00457E3B" w:rsidRPr="00BA0D1E">
        <w:rPr>
          <w:b/>
          <w:lang w:val="es-ES" w:eastAsia="es-ES"/>
        </w:rPr>
        <w:t xml:space="preserve"> </w:t>
      </w:r>
    </w:p>
    <w:p w:rsidR="00F01D11" w:rsidRPr="00370AC7" w:rsidRDefault="00F01D11" w:rsidP="00CC7042">
      <w:pPr>
        <w:spacing w:after="0" w:line="240" w:lineRule="auto"/>
        <w:jc w:val="both"/>
        <w:rPr>
          <w:b/>
          <w:color w:val="FF0000"/>
          <w:lang w:val="es-ES_tradnl" w:eastAsia="es-ES"/>
        </w:rPr>
      </w:pPr>
    </w:p>
    <w:p w:rsidR="00370AC7" w:rsidRDefault="00370AC7" w:rsidP="00CC7042">
      <w:pPr>
        <w:spacing w:after="0" w:line="240" w:lineRule="auto"/>
        <w:jc w:val="both"/>
        <w:rPr>
          <w:rFonts w:cs="Tahoma"/>
          <w:lang w:val="es-ES"/>
        </w:rPr>
      </w:pPr>
      <w:r w:rsidRPr="00370AC7">
        <w:rPr>
          <w:rFonts w:cs="Tahoma"/>
          <w:lang w:val="es-ES"/>
        </w:rPr>
        <w:t xml:space="preserve">Requisitos generales de cumplimiento obligatorio: </w:t>
      </w:r>
    </w:p>
    <w:p w:rsidR="005F4EEF" w:rsidRDefault="005F4EEF" w:rsidP="00CC7042">
      <w:pPr>
        <w:spacing w:after="0" w:line="240" w:lineRule="auto"/>
        <w:jc w:val="both"/>
        <w:rPr>
          <w:rFonts w:cs="Tahoma"/>
          <w:lang w:val="es-ES"/>
        </w:rPr>
      </w:pPr>
    </w:p>
    <w:p w:rsidR="005F4EEF" w:rsidRPr="00370AC7" w:rsidRDefault="005F4EEF" w:rsidP="005F4EEF">
      <w:pPr>
        <w:spacing w:after="0" w:line="240" w:lineRule="auto"/>
        <w:jc w:val="both"/>
        <w:rPr>
          <w:rFonts w:cs="Tahoma"/>
          <w:b/>
          <w:color w:val="000000"/>
          <w:lang w:val="es-ES" w:eastAsia="es-ES"/>
        </w:rPr>
      </w:pPr>
      <w:r w:rsidRPr="001E703D">
        <w:rPr>
          <w:b/>
          <w:color w:val="000000"/>
          <w:spacing w:val="-2"/>
          <w:lang w:val="es-ES" w:eastAsia="es-ES"/>
        </w:rPr>
        <w:t xml:space="preserve">El día pautado para sus consultas y/o aclaraciones es el </w:t>
      </w:r>
      <w:r>
        <w:rPr>
          <w:b/>
          <w:color w:val="000000"/>
          <w:spacing w:val="-2"/>
          <w:lang w:val="es-ES" w:eastAsia="es-ES"/>
        </w:rPr>
        <w:t>viernes</w:t>
      </w:r>
      <w:r w:rsidRPr="001E703D">
        <w:rPr>
          <w:b/>
          <w:color w:val="000000"/>
          <w:spacing w:val="-2"/>
          <w:lang w:val="es-ES" w:eastAsia="es-ES"/>
        </w:rPr>
        <w:t xml:space="preserve"> </w:t>
      </w:r>
      <w:r>
        <w:rPr>
          <w:b/>
          <w:color w:val="000000"/>
          <w:spacing w:val="-2"/>
          <w:lang w:val="es-ES" w:eastAsia="es-ES"/>
        </w:rPr>
        <w:t>1</w:t>
      </w:r>
      <w:r>
        <w:rPr>
          <w:b/>
          <w:color w:val="000000"/>
          <w:spacing w:val="-2"/>
          <w:lang w:val="es-ES" w:eastAsia="es-ES"/>
        </w:rPr>
        <w:t>4</w:t>
      </w:r>
      <w:r w:rsidRPr="001E703D">
        <w:rPr>
          <w:rFonts w:cs="Tahoma"/>
          <w:b/>
          <w:color w:val="000000"/>
          <w:lang w:val="es-ES" w:eastAsia="es-ES"/>
        </w:rPr>
        <w:t>/</w:t>
      </w:r>
      <w:r>
        <w:rPr>
          <w:rFonts w:cs="Tahoma"/>
          <w:b/>
          <w:color w:val="000000"/>
          <w:lang w:val="es-ES" w:eastAsia="es-ES"/>
        </w:rPr>
        <w:t>1</w:t>
      </w:r>
      <w:r w:rsidRPr="001E703D">
        <w:rPr>
          <w:rFonts w:cs="Tahoma"/>
          <w:b/>
          <w:color w:val="000000"/>
          <w:lang w:val="es-ES" w:eastAsia="es-ES"/>
        </w:rPr>
        <w:t>0/2016 y</w:t>
      </w:r>
      <w:r w:rsidRPr="001E703D">
        <w:rPr>
          <w:b/>
          <w:color w:val="000000"/>
          <w:spacing w:val="-2"/>
          <w:lang w:val="es-ES" w:eastAsia="es-ES"/>
        </w:rPr>
        <w:t xml:space="preserve"> el día para respuestas es </w:t>
      </w:r>
      <w:r>
        <w:rPr>
          <w:b/>
          <w:color w:val="000000"/>
          <w:spacing w:val="-2"/>
          <w:lang w:val="es-ES" w:eastAsia="es-ES"/>
        </w:rPr>
        <w:t>el lunes 17</w:t>
      </w:r>
      <w:r w:rsidRPr="001E703D">
        <w:rPr>
          <w:rFonts w:cs="Tahoma"/>
          <w:b/>
          <w:color w:val="000000"/>
          <w:lang w:val="es-ES" w:eastAsia="es-ES"/>
        </w:rPr>
        <w:t>/</w:t>
      </w:r>
      <w:r>
        <w:rPr>
          <w:rFonts w:cs="Tahoma"/>
          <w:b/>
          <w:color w:val="000000"/>
          <w:lang w:val="es-ES" w:eastAsia="es-ES"/>
        </w:rPr>
        <w:t>1</w:t>
      </w:r>
      <w:r w:rsidRPr="001E703D">
        <w:rPr>
          <w:rFonts w:cs="Tahoma"/>
          <w:b/>
          <w:color w:val="000000"/>
          <w:lang w:val="es-ES" w:eastAsia="es-ES"/>
        </w:rPr>
        <w:t>0/2016.</w:t>
      </w:r>
      <w:r w:rsidRPr="00370AC7">
        <w:rPr>
          <w:rFonts w:cs="Tahoma"/>
          <w:b/>
          <w:color w:val="000000"/>
          <w:lang w:val="es-ES" w:eastAsia="es-ES"/>
        </w:rPr>
        <w:t xml:space="preserve"> </w:t>
      </w:r>
    </w:p>
    <w:p w:rsidR="00370AC7" w:rsidRPr="00370AC7" w:rsidRDefault="00370AC7" w:rsidP="00CC7042">
      <w:pPr>
        <w:spacing w:after="0" w:line="240" w:lineRule="auto"/>
        <w:jc w:val="both"/>
        <w:rPr>
          <w:lang w:val="es-ES" w:eastAsia="es-ES"/>
        </w:rPr>
      </w:pPr>
    </w:p>
    <w:p w:rsidR="00370AC7" w:rsidRPr="00370AC7" w:rsidRDefault="00370AC7" w:rsidP="006C066A">
      <w:pPr>
        <w:spacing w:after="0" w:line="240" w:lineRule="auto"/>
        <w:jc w:val="both"/>
        <w:rPr>
          <w:color w:val="000000"/>
          <w:lang w:val="es-ES" w:eastAsia="es-ES"/>
        </w:rPr>
      </w:pPr>
      <w:r w:rsidRPr="00370AC7">
        <w:rPr>
          <w:lang w:val="es-ES" w:eastAsia="es-ES"/>
        </w:rPr>
        <w:t>Los oferentes deberán presentar su oferta en moneda nacional</w:t>
      </w:r>
      <w:r w:rsidR="00D1646B">
        <w:rPr>
          <w:lang w:val="es-ES" w:eastAsia="es-ES"/>
        </w:rPr>
        <w:t xml:space="preserve"> </w:t>
      </w:r>
      <w:r w:rsidRPr="00370AC7">
        <w:rPr>
          <w:lang w:val="es-ES" w:eastAsia="es-ES"/>
        </w:rPr>
        <w:t>(</w:t>
      </w:r>
      <w:r w:rsidRPr="00370AC7">
        <w:rPr>
          <w:b/>
          <w:lang w:val="es-ES" w:eastAsia="es-ES"/>
        </w:rPr>
        <w:t>Pesos Dominicanos, RD</w:t>
      </w:r>
      <w:r w:rsidRPr="00370AC7">
        <w:rPr>
          <w:b/>
          <w:color w:val="000000"/>
          <w:lang w:val="es-ES" w:eastAsia="es-ES"/>
        </w:rPr>
        <w:t>$</w:t>
      </w:r>
      <w:r w:rsidRPr="00370AC7">
        <w:rPr>
          <w:color w:val="000000"/>
          <w:lang w:val="es-ES" w:eastAsia="es-ES"/>
        </w:rPr>
        <w:t>).</w:t>
      </w:r>
    </w:p>
    <w:p w:rsidR="00370AC7" w:rsidRPr="00370AC7" w:rsidRDefault="00370AC7" w:rsidP="00CC7042">
      <w:pPr>
        <w:spacing w:after="0" w:line="240" w:lineRule="auto"/>
        <w:jc w:val="both"/>
        <w:rPr>
          <w:color w:val="000000"/>
          <w:lang w:val="es-ES" w:eastAsia="es-ES"/>
        </w:rPr>
      </w:pPr>
    </w:p>
    <w:p w:rsidR="00370AC7" w:rsidRPr="00A225FC" w:rsidRDefault="00370AC7" w:rsidP="00CC7042">
      <w:pPr>
        <w:spacing w:after="0" w:line="240" w:lineRule="auto"/>
        <w:jc w:val="both"/>
        <w:rPr>
          <w:color w:val="000000"/>
          <w:lang w:val="es-ES" w:eastAsia="es-ES"/>
        </w:rPr>
      </w:pPr>
      <w:r w:rsidRPr="00370AC7">
        <w:rPr>
          <w:color w:val="000000"/>
          <w:lang w:val="es-ES" w:eastAsia="es-ES"/>
        </w:rPr>
        <w:t>La oferta debe</w:t>
      </w:r>
      <w:r w:rsidR="006C066A">
        <w:rPr>
          <w:lang w:val="es-ES" w:eastAsia="es-ES"/>
        </w:rPr>
        <w:t xml:space="preserve"> contener el costo u</w:t>
      </w:r>
      <w:r w:rsidR="00A225FC">
        <w:rPr>
          <w:lang w:val="es-ES" w:eastAsia="es-ES"/>
        </w:rPr>
        <w:t>nitario de los bienes ofertados con el impuesto correspondiente debidamente transparentado</w:t>
      </w:r>
      <w:r w:rsidRPr="00370AC7">
        <w:rPr>
          <w:lang w:val="es-ES" w:eastAsia="es-ES"/>
        </w:rPr>
        <w:t>. Los precios deberán incluir solo dos (2) decimales después de punto</w:t>
      </w:r>
      <w:r w:rsidR="00457E3B" w:rsidRPr="00BA0D1E">
        <w:rPr>
          <w:lang w:val="es-ES" w:eastAsia="es-ES"/>
        </w:rPr>
        <w:t>.</w:t>
      </w:r>
    </w:p>
    <w:p w:rsidR="00457E3B" w:rsidRPr="00370AC7" w:rsidRDefault="00457E3B" w:rsidP="00CC7042">
      <w:pPr>
        <w:spacing w:after="0" w:line="240" w:lineRule="auto"/>
        <w:jc w:val="both"/>
        <w:rPr>
          <w:lang w:val="es-ES" w:eastAsia="es-ES"/>
        </w:rPr>
      </w:pPr>
      <w:bookmarkStart w:id="0" w:name="_GoBack"/>
      <w:bookmarkEnd w:id="0"/>
    </w:p>
    <w:p w:rsidR="00370AC7" w:rsidRPr="00370AC7" w:rsidRDefault="00370AC7" w:rsidP="00CC7042">
      <w:pPr>
        <w:spacing w:after="0" w:line="240" w:lineRule="auto"/>
        <w:jc w:val="both"/>
        <w:rPr>
          <w:color w:val="000000"/>
          <w:lang w:val="es-ES" w:eastAsia="es-ES"/>
        </w:rPr>
      </w:pPr>
      <w:r w:rsidRPr="00370AC7">
        <w:rPr>
          <w:lang w:val="es-ES" w:eastAsia="es-ES"/>
        </w:rPr>
        <w:lastRenderedPageBreak/>
        <w:t xml:space="preserve">Los proponentes deberán estar inscritos en el </w:t>
      </w:r>
      <w:r w:rsidRPr="00370AC7">
        <w:rPr>
          <w:b/>
          <w:lang w:val="es-ES" w:eastAsia="es-ES"/>
        </w:rPr>
        <w:t>Registro de Proveedores del Estado</w:t>
      </w:r>
      <w:r w:rsidRPr="00370AC7">
        <w:rPr>
          <w:lang w:val="es-ES" w:eastAsia="es-ES"/>
        </w:rPr>
        <w:t xml:space="preserve"> administrado por la </w:t>
      </w:r>
      <w:r w:rsidRPr="00370AC7">
        <w:rPr>
          <w:b/>
          <w:lang w:val="es-ES" w:eastAsia="es-ES"/>
        </w:rPr>
        <w:t>DIRECCIÓN GENERAL DE CONTRATACIONES PÚBLICAS</w:t>
      </w:r>
      <w:r w:rsidRPr="00370AC7">
        <w:rPr>
          <w:lang w:val="es-ES" w:eastAsia="es-ES"/>
        </w:rPr>
        <w:t xml:space="preserve">. El Registro debe estar </w:t>
      </w:r>
      <w:r w:rsidR="00A225FC">
        <w:rPr>
          <w:lang w:val="es-ES" w:eastAsia="es-ES"/>
        </w:rPr>
        <w:t xml:space="preserve">debidamente </w:t>
      </w:r>
      <w:r w:rsidRPr="00370AC7">
        <w:rPr>
          <w:lang w:val="es-ES" w:eastAsia="es-ES"/>
        </w:rPr>
        <w:t>actualizado</w:t>
      </w:r>
      <w:r w:rsidR="00A225FC">
        <w:rPr>
          <w:lang w:val="es-ES" w:eastAsia="es-ES"/>
        </w:rPr>
        <w:t xml:space="preserve"> y ser proveedor activo</w:t>
      </w:r>
      <w:r w:rsidRPr="00370AC7">
        <w:rPr>
          <w:lang w:val="es-ES" w:eastAsia="es-ES"/>
        </w:rPr>
        <w:t>; debiéndose presentar constancia en el sobre.</w:t>
      </w:r>
    </w:p>
    <w:p w:rsidR="00A225FC" w:rsidRPr="00370AC7" w:rsidRDefault="00A225FC" w:rsidP="00CC7042">
      <w:pPr>
        <w:spacing w:after="0" w:line="240" w:lineRule="auto"/>
        <w:jc w:val="both"/>
        <w:rPr>
          <w:lang w:val="es-ES" w:eastAsia="es-ES"/>
        </w:rPr>
      </w:pPr>
    </w:p>
    <w:p w:rsidR="00370AC7" w:rsidRDefault="00370AC7" w:rsidP="00CC7042">
      <w:pPr>
        <w:spacing w:after="0" w:line="240" w:lineRule="auto"/>
        <w:jc w:val="both"/>
        <w:rPr>
          <w:b/>
          <w:spacing w:val="-2"/>
          <w:lang w:val="es-ES" w:eastAsia="es-ES"/>
        </w:rPr>
      </w:pPr>
      <w:r w:rsidRPr="00370AC7">
        <w:rPr>
          <w:b/>
          <w:color w:val="000000"/>
          <w:spacing w:val="-2"/>
          <w:lang w:val="es-ES" w:eastAsia="es-ES"/>
        </w:rPr>
        <w:t xml:space="preserve">Datos obligatorios que se deben incluir en su </w:t>
      </w:r>
      <w:r w:rsidRPr="00370AC7">
        <w:rPr>
          <w:b/>
          <w:spacing w:val="-2"/>
          <w:lang w:val="es-ES" w:eastAsia="es-ES"/>
        </w:rPr>
        <w:t>oferta:</w:t>
      </w:r>
    </w:p>
    <w:p w:rsidR="00A225FC" w:rsidRPr="00A064CF" w:rsidRDefault="00A225FC" w:rsidP="00CC7042">
      <w:pPr>
        <w:spacing w:after="0" w:line="240" w:lineRule="auto"/>
        <w:jc w:val="both"/>
        <w:rPr>
          <w:b/>
          <w:color w:val="000000"/>
          <w:spacing w:val="-2"/>
          <w:lang w:val="es-ES" w:eastAsia="es-ES"/>
        </w:rPr>
      </w:pPr>
    </w:p>
    <w:p w:rsidR="00370AC7" w:rsidRPr="00370AC7" w:rsidRDefault="00370AC7" w:rsidP="00AA0477">
      <w:pPr>
        <w:spacing w:after="0" w:line="240" w:lineRule="auto"/>
        <w:jc w:val="both"/>
        <w:rPr>
          <w:rFonts w:cs="Tahoma"/>
          <w:color w:val="000000"/>
          <w:spacing w:val="-2"/>
          <w:lang w:val="es-ES"/>
        </w:rPr>
      </w:pPr>
      <w:r w:rsidRPr="00370AC7">
        <w:rPr>
          <w:rFonts w:cs="Tahoma"/>
          <w:color w:val="000000"/>
          <w:spacing w:val="-2"/>
          <w:lang w:val="es-ES"/>
        </w:rPr>
        <w:t>Tiempo de entrega</w:t>
      </w:r>
      <w:r w:rsidRPr="00A225FC">
        <w:rPr>
          <w:rFonts w:cs="Tahoma"/>
          <w:b/>
          <w:color w:val="000000"/>
          <w:spacing w:val="-2"/>
          <w:u w:val="single"/>
          <w:lang w:val="es-ES"/>
        </w:rPr>
        <w:t xml:space="preserve"> </w:t>
      </w:r>
      <w:r w:rsidR="00A225FC" w:rsidRPr="00A225FC">
        <w:rPr>
          <w:rFonts w:cs="Tahoma"/>
          <w:b/>
          <w:color w:val="000000"/>
          <w:spacing w:val="-2"/>
          <w:u w:val="single"/>
          <w:lang w:val="es-ES"/>
        </w:rPr>
        <w:t>inmediata.</w:t>
      </w:r>
    </w:p>
    <w:p w:rsidR="00370AC7" w:rsidRPr="00370AC7" w:rsidRDefault="00370AC7" w:rsidP="00AA0477">
      <w:pPr>
        <w:spacing w:after="0" w:line="240" w:lineRule="auto"/>
        <w:jc w:val="both"/>
        <w:rPr>
          <w:rFonts w:cs="Tahoma"/>
          <w:color w:val="000000"/>
          <w:spacing w:val="-2"/>
          <w:lang w:val="es-ES"/>
        </w:rPr>
      </w:pPr>
      <w:r w:rsidRPr="00370AC7">
        <w:rPr>
          <w:rFonts w:cs="Tahoma"/>
          <w:color w:val="000000"/>
          <w:spacing w:val="-2"/>
          <w:lang w:val="es-ES"/>
        </w:rPr>
        <w:t xml:space="preserve">Validez de la </w:t>
      </w:r>
      <w:r w:rsidR="00457E3B" w:rsidRPr="00BA0D1E">
        <w:rPr>
          <w:rFonts w:cs="Tahoma"/>
          <w:spacing w:val="-2"/>
          <w:lang w:val="es-ES"/>
        </w:rPr>
        <w:t>Oferta (no podrá ser menor de 30</w:t>
      </w:r>
      <w:r w:rsidRPr="00370AC7">
        <w:rPr>
          <w:rFonts w:cs="Tahoma"/>
          <w:spacing w:val="-2"/>
          <w:lang w:val="es-ES"/>
        </w:rPr>
        <w:t xml:space="preserve"> días hábiles)</w:t>
      </w:r>
    </w:p>
    <w:p w:rsidR="00370AC7" w:rsidRDefault="00370AC7" w:rsidP="00AA0477">
      <w:pPr>
        <w:spacing w:after="0" w:line="240" w:lineRule="auto"/>
        <w:jc w:val="both"/>
        <w:rPr>
          <w:rFonts w:cs="Tahoma"/>
          <w:color w:val="000000"/>
          <w:spacing w:val="-2"/>
          <w:lang w:val="es-ES"/>
        </w:rPr>
      </w:pPr>
      <w:r w:rsidRPr="00370AC7">
        <w:rPr>
          <w:rFonts w:cs="Tahoma"/>
          <w:color w:val="000000"/>
          <w:spacing w:val="-2"/>
          <w:lang w:val="es-ES"/>
        </w:rPr>
        <w:t>Condiciones de pago (</w:t>
      </w:r>
      <w:r w:rsidRPr="00370AC7">
        <w:rPr>
          <w:rFonts w:cs="Tahoma"/>
          <w:b/>
          <w:color w:val="000000"/>
          <w:spacing w:val="-2"/>
          <w:lang w:val="es-ES"/>
        </w:rPr>
        <w:t xml:space="preserve">mínimo </w:t>
      </w:r>
      <w:r w:rsidR="00457E3B" w:rsidRPr="00BA0D1E">
        <w:rPr>
          <w:rFonts w:cs="Tahoma"/>
          <w:b/>
          <w:color w:val="000000"/>
          <w:spacing w:val="-2"/>
          <w:lang w:val="es-ES"/>
        </w:rPr>
        <w:t xml:space="preserve">45 a </w:t>
      </w:r>
      <w:r w:rsidRPr="00370AC7">
        <w:rPr>
          <w:rFonts w:cs="Tahoma"/>
          <w:b/>
          <w:color w:val="000000"/>
          <w:spacing w:val="-2"/>
          <w:lang w:val="es-ES"/>
        </w:rPr>
        <w:t>60 días</w:t>
      </w:r>
      <w:r w:rsidRPr="00370AC7">
        <w:rPr>
          <w:rFonts w:cs="Tahoma"/>
          <w:color w:val="000000"/>
          <w:spacing w:val="-2"/>
          <w:lang w:val="es-ES"/>
        </w:rPr>
        <w:t>, luego de recibida la Factura en la un</w:t>
      </w:r>
      <w:r w:rsidR="00457E3B" w:rsidRPr="00BA0D1E">
        <w:rPr>
          <w:rFonts w:cs="Tahoma"/>
          <w:color w:val="000000"/>
          <w:spacing w:val="-2"/>
          <w:lang w:val="es-ES"/>
        </w:rPr>
        <w:t xml:space="preserve">idad de Registro de Facturas del </w:t>
      </w:r>
      <w:r w:rsidR="00457E3B" w:rsidRPr="00BA0D1E">
        <w:rPr>
          <w:rFonts w:cs="Tahoma"/>
          <w:b/>
          <w:color w:val="000000"/>
          <w:spacing w:val="-2"/>
          <w:lang w:val="es-ES"/>
        </w:rPr>
        <w:t>MOPC</w:t>
      </w:r>
      <w:r w:rsidR="00457E3B" w:rsidRPr="00BA0D1E">
        <w:rPr>
          <w:rFonts w:cs="Tahoma"/>
          <w:color w:val="000000"/>
          <w:spacing w:val="-2"/>
          <w:lang w:val="es-ES"/>
        </w:rPr>
        <w:t>)</w:t>
      </w:r>
    </w:p>
    <w:p w:rsidR="00614C3F" w:rsidRPr="00AA0477" w:rsidRDefault="00614C3F" w:rsidP="00AA0477">
      <w:pPr>
        <w:spacing w:after="0" w:line="240" w:lineRule="auto"/>
        <w:jc w:val="both"/>
        <w:rPr>
          <w:rFonts w:cs="Tahoma"/>
          <w:color w:val="000000"/>
          <w:spacing w:val="-2"/>
          <w:lang w:val="es-ES" w:eastAsia="es-ES"/>
        </w:rPr>
      </w:pPr>
    </w:p>
    <w:p w:rsidR="00370AC7" w:rsidRPr="00370AC7" w:rsidRDefault="00370AC7" w:rsidP="00AA0477">
      <w:pPr>
        <w:spacing w:after="0" w:line="240" w:lineRule="auto"/>
        <w:jc w:val="both"/>
        <w:rPr>
          <w:rFonts w:cs="Arial"/>
          <w:color w:val="0000FF"/>
          <w:lang w:val="es-ES" w:eastAsia="es-ES"/>
        </w:rPr>
      </w:pPr>
      <w:r w:rsidRPr="00370AC7">
        <w:rPr>
          <w:color w:val="000000"/>
          <w:spacing w:val="-2"/>
          <w:lang w:val="es-ES" w:eastAsia="es-ES"/>
        </w:rPr>
        <w:t>Debe especificar la garantía de los artículos</w:t>
      </w:r>
      <w:r w:rsidR="00C61E12" w:rsidRPr="00BA0D1E">
        <w:rPr>
          <w:color w:val="000000"/>
          <w:spacing w:val="-2"/>
          <w:lang w:val="es-ES" w:eastAsia="es-ES"/>
        </w:rPr>
        <w:t>, si aplica.</w:t>
      </w:r>
    </w:p>
    <w:p w:rsidR="00370AC7" w:rsidRPr="00370AC7" w:rsidRDefault="00370AC7" w:rsidP="00CC7042">
      <w:pPr>
        <w:spacing w:after="0" w:line="240" w:lineRule="auto"/>
        <w:jc w:val="both"/>
        <w:rPr>
          <w:rFonts w:cs="Arial"/>
          <w:color w:val="0000FF"/>
          <w:lang w:val="es-ES" w:eastAsia="es-ES"/>
        </w:rPr>
      </w:pPr>
    </w:p>
    <w:p w:rsidR="00370AC7" w:rsidRPr="00370AC7" w:rsidRDefault="00370AC7" w:rsidP="00CC7042">
      <w:pPr>
        <w:spacing w:after="0" w:line="240" w:lineRule="auto"/>
        <w:jc w:val="both"/>
        <w:rPr>
          <w:color w:val="000000"/>
          <w:spacing w:val="-2"/>
          <w:lang w:val="es-ES" w:eastAsia="es-ES"/>
        </w:rPr>
      </w:pPr>
      <w:r w:rsidRPr="00370AC7">
        <w:rPr>
          <w:b/>
          <w:color w:val="000000"/>
          <w:spacing w:val="-2"/>
          <w:lang w:val="es-ES" w:eastAsia="es-ES"/>
        </w:rPr>
        <w:t>No se aceptarán Ofertas Alternativas,</w:t>
      </w:r>
      <w:r w:rsidRPr="00370AC7">
        <w:rPr>
          <w:color w:val="000000"/>
          <w:spacing w:val="-2"/>
          <w:lang w:val="es-ES" w:eastAsia="es-ES"/>
        </w:rPr>
        <w:t xml:space="preserve"> </w:t>
      </w:r>
      <w:r w:rsidRPr="00370AC7">
        <w:rPr>
          <w:color w:val="000000"/>
          <w:spacing w:val="-2"/>
          <w:u w:val="single"/>
          <w:lang w:val="es-ES" w:eastAsia="es-ES"/>
        </w:rPr>
        <w:t xml:space="preserve">por lo que sólo pueden ofertar 1 cotización por </w:t>
      </w:r>
      <w:r w:rsidR="00901286">
        <w:rPr>
          <w:color w:val="000000"/>
          <w:spacing w:val="-2"/>
          <w:u w:val="single"/>
          <w:lang w:val="es-ES" w:eastAsia="es-ES"/>
        </w:rPr>
        <w:t>ítems</w:t>
      </w:r>
      <w:r w:rsidRPr="00370AC7">
        <w:rPr>
          <w:color w:val="000000"/>
          <w:spacing w:val="-2"/>
          <w:lang w:val="es-ES" w:eastAsia="es-ES"/>
        </w:rPr>
        <w:t xml:space="preserve"> para la contratación objeto de la presente invitación.</w:t>
      </w:r>
    </w:p>
    <w:p w:rsidR="00505C7A" w:rsidRDefault="00505C7A" w:rsidP="00CC7042">
      <w:pPr>
        <w:spacing w:after="0" w:line="240" w:lineRule="auto"/>
        <w:jc w:val="both"/>
        <w:rPr>
          <w:lang w:val="es-ES" w:eastAsia="es-ES"/>
        </w:rPr>
      </w:pPr>
    </w:p>
    <w:p w:rsidR="00370AC7" w:rsidRPr="00370AC7" w:rsidRDefault="00370AC7" w:rsidP="00CC7042">
      <w:pPr>
        <w:spacing w:after="0" w:line="240" w:lineRule="auto"/>
        <w:jc w:val="both"/>
        <w:rPr>
          <w:lang w:val="es-ES" w:eastAsia="es-ES"/>
        </w:rPr>
      </w:pPr>
      <w:r w:rsidRPr="00370AC7">
        <w:rPr>
          <w:lang w:val="es-ES" w:eastAsia="es-ES"/>
        </w:rPr>
        <w:t>El oferente que resulte adjudicatario deberá presentar los siguientes documentos, para fines de la realización del contrato u orden de compra:</w:t>
      </w:r>
    </w:p>
    <w:p w:rsidR="00370AC7" w:rsidRPr="00370AC7" w:rsidRDefault="00370AC7" w:rsidP="00CC7042">
      <w:pPr>
        <w:spacing w:after="0" w:line="240" w:lineRule="auto"/>
        <w:jc w:val="both"/>
        <w:rPr>
          <w:lang w:val="es-ES" w:eastAsia="es-ES"/>
        </w:rPr>
      </w:pPr>
    </w:p>
    <w:p w:rsidR="00370AC7" w:rsidRPr="00370AC7" w:rsidRDefault="00370AC7" w:rsidP="00CC7042">
      <w:pPr>
        <w:spacing w:after="0" w:line="240" w:lineRule="auto"/>
        <w:jc w:val="both"/>
        <w:rPr>
          <w:rFonts w:cs="Tahoma"/>
          <w:color w:val="000000"/>
          <w:lang w:val="es-ES" w:eastAsia="es-ES"/>
        </w:rPr>
      </w:pPr>
      <w:r w:rsidRPr="00370AC7">
        <w:rPr>
          <w:rFonts w:cs="Tahoma"/>
          <w:color w:val="000000"/>
          <w:lang w:val="es-ES" w:eastAsia="es-ES"/>
        </w:rPr>
        <w:t>Registro de Proveedores del Estado (RPE) (</w:t>
      </w:r>
      <w:r w:rsidR="00505C7A">
        <w:rPr>
          <w:rFonts w:cs="Tahoma"/>
          <w:color w:val="000000"/>
          <w:lang w:val="es-ES" w:eastAsia="es-ES"/>
        </w:rPr>
        <w:t>activo</w:t>
      </w:r>
      <w:r w:rsidRPr="00370AC7">
        <w:rPr>
          <w:rFonts w:cs="Tahoma"/>
          <w:color w:val="000000"/>
          <w:lang w:val="es-ES" w:eastAsia="es-ES"/>
        </w:rPr>
        <w:t>)</w:t>
      </w:r>
    </w:p>
    <w:p w:rsidR="00370AC7" w:rsidRPr="00370AC7" w:rsidRDefault="00457E3B" w:rsidP="00CC7042">
      <w:pPr>
        <w:spacing w:after="0" w:line="240" w:lineRule="auto"/>
        <w:jc w:val="both"/>
        <w:rPr>
          <w:rFonts w:cs="Tahoma"/>
          <w:color w:val="000000"/>
          <w:lang w:val="es-ES" w:eastAsia="es-ES"/>
        </w:rPr>
      </w:pPr>
      <w:r w:rsidRPr="00BA0D1E">
        <w:rPr>
          <w:rFonts w:cs="Tahoma"/>
          <w:color w:val="000000"/>
          <w:lang w:val="es-ES" w:eastAsia="es-ES"/>
        </w:rPr>
        <w:t>Impuestos actualizados (A la fecha)</w:t>
      </w:r>
    </w:p>
    <w:p w:rsidR="00370AC7" w:rsidRPr="00370AC7" w:rsidRDefault="00370AC7" w:rsidP="00CC7042">
      <w:pPr>
        <w:spacing w:after="0" w:line="240" w:lineRule="auto"/>
        <w:jc w:val="both"/>
        <w:rPr>
          <w:b/>
          <w:color w:val="0000FF"/>
          <w:u w:val="single"/>
          <w:lang w:val="es-ES" w:eastAsia="es-ES"/>
        </w:rPr>
      </w:pPr>
    </w:p>
    <w:p w:rsidR="00D1646B" w:rsidRPr="00AA0477" w:rsidRDefault="00370AC7" w:rsidP="00CC7042">
      <w:pPr>
        <w:spacing w:after="0" w:line="240" w:lineRule="auto"/>
        <w:jc w:val="both"/>
        <w:rPr>
          <w:lang w:val="es-ES" w:eastAsia="es-ES"/>
        </w:rPr>
      </w:pPr>
      <w:r w:rsidRPr="00370AC7">
        <w:rPr>
          <w:lang w:val="es-ES" w:eastAsia="es-ES"/>
        </w:rPr>
        <w:t>Para cualquier consulta o aclaración, conforme al Procedimiento de Referencia, los datos de contacto son los siguientes:</w:t>
      </w:r>
    </w:p>
    <w:p w:rsidR="00A2381C" w:rsidRPr="00370AC7" w:rsidRDefault="00A2381C" w:rsidP="00CC7042">
      <w:pPr>
        <w:spacing w:after="0" w:line="240" w:lineRule="auto"/>
        <w:jc w:val="both"/>
        <w:rPr>
          <w:rFonts w:cs="Calibri"/>
          <w:b/>
          <w:lang w:val="es-ES_tradnl" w:eastAsia="es-DO"/>
        </w:rPr>
      </w:pPr>
    </w:p>
    <w:p w:rsidR="00457E3B" w:rsidRPr="00614C3F" w:rsidRDefault="002C7CF2" w:rsidP="00CC7042">
      <w:pPr>
        <w:spacing w:after="0" w:line="240" w:lineRule="auto"/>
        <w:jc w:val="both"/>
        <w:rPr>
          <w:rFonts w:cs="Calibri"/>
          <w:b/>
          <w:lang w:val="es-ES_tradnl" w:eastAsia="es-DO"/>
        </w:rPr>
      </w:pPr>
      <w:r>
        <w:rPr>
          <w:rFonts w:cs="Calibri"/>
          <w:b/>
          <w:lang w:val="es-ES_tradnl" w:eastAsia="es-DO"/>
        </w:rPr>
        <w:t>Unidad Operativa de Compras y Contrataciones del MOPC</w:t>
      </w:r>
    </w:p>
    <w:p w:rsidR="00370AC7" w:rsidRPr="00614C3F" w:rsidRDefault="00370AC7" w:rsidP="00CC7042">
      <w:pPr>
        <w:spacing w:after="0" w:line="240" w:lineRule="auto"/>
        <w:jc w:val="both"/>
        <w:rPr>
          <w:rFonts w:cs="Calibri"/>
          <w:color w:val="000000"/>
          <w:lang w:val="es-ES" w:eastAsia="es-DO"/>
        </w:rPr>
      </w:pPr>
      <w:r w:rsidRPr="00614C3F">
        <w:rPr>
          <w:rFonts w:cs="Calibri"/>
          <w:b/>
          <w:color w:val="000000"/>
          <w:lang w:eastAsia="es-DO"/>
        </w:rPr>
        <w:t xml:space="preserve">Teléfono: </w:t>
      </w:r>
      <w:r w:rsidRPr="00614C3F">
        <w:rPr>
          <w:rFonts w:cs="Calibri"/>
          <w:color w:val="000000"/>
          <w:lang w:eastAsia="es-DO"/>
        </w:rPr>
        <w:t xml:space="preserve">(809) </w:t>
      </w:r>
      <w:r w:rsidR="00457E3B" w:rsidRPr="00614C3F">
        <w:rPr>
          <w:rFonts w:cs="Calibri"/>
          <w:color w:val="000000"/>
          <w:lang w:eastAsia="es-DO"/>
        </w:rPr>
        <w:t>565-2811</w:t>
      </w:r>
      <w:r w:rsidRPr="00614C3F">
        <w:rPr>
          <w:rFonts w:cs="Calibri"/>
          <w:color w:val="000000"/>
          <w:lang w:eastAsia="es-DO"/>
        </w:rPr>
        <w:t xml:space="preserve"> Ext. </w:t>
      </w:r>
      <w:r w:rsidR="00D1646B" w:rsidRPr="00614C3F">
        <w:rPr>
          <w:rFonts w:cs="Calibri"/>
          <w:color w:val="000000"/>
          <w:lang w:eastAsia="es-DO"/>
        </w:rPr>
        <w:t>2906</w:t>
      </w:r>
    </w:p>
    <w:p w:rsidR="00457E3B" w:rsidRPr="00614C3F" w:rsidRDefault="00370AC7" w:rsidP="00CC7042">
      <w:pPr>
        <w:spacing w:after="0" w:line="240" w:lineRule="auto"/>
        <w:jc w:val="both"/>
        <w:rPr>
          <w:rFonts w:cs="Calibri"/>
          <w:color w:val="000000"/>
          <w:lang w:eastAsia="es-DO"/>
        </w:rPr>
      </w:pPr>
      <w:r w:rsidRPr="00614C3F">
        <w:rPr>
          <w:rFonts w:cs="Calibri"/>
          <w:b/>
          <w:color w:val="000000"/>
          <w:lang w:eastAsia="es-DO"/>
        </w:rPr>
        <w:t>Fax.:</w:t>
      </w:r>
      <w:r w:rsidR="00457E3B" w:rsidRPr="00614C3F">
        <w:rPr>
          <w:rFonts w:cs="Calibri"/>
          <w:color w:val="000000"/>
          <w:lang w:eastAsia="es-DO"/>
        </w:rPr>
        <w:t xml:space="preserve"> (809) 683-5540</w:t>
      </w:r>
    </w:p>
    <w:p w:rsidR="00370AC7" w:rsidRDefault="00370AC7" w:rsidP="00CC7042">
      <w:pPr>
        <w:spacing w:after="0" w:line="240" w:lineRule="auto"/>
        <w:jc w:val="both"/>
        <w:rPr>
          <w:rStyle w:val="Hipervnculo"/>
          <w:bCs/>
        </w:rPr>
      </w:pPr>
      <w:r w:rsidRPr="00614C3F">
        <w:rPr>
          <w:rFonts w:cs="Calibri"/>
          <w:b/>
          <w:color w:val="000000"/>
          <w:lang w:eastAsia="es-DO"/>
        </w:rPr>
        <w:t xml:space="preserve">E-mail: </w:t>
      </w:r>
      <w:r w:rsidR="00251245" w:rsidRPr="00614C3F">
        <w:rPr>
          <w:rFonts w:cs="Calibri"/>
          <w:b/>
          <w:color w:val="000000"/>
          <w:lang w:eastAsia="es-DO"/>
        </w:rPr>
        <w:t xml:space="preserve"> </w:t>
      </w:r>
      <w:hyperlink r:id="rId9" w:history="1">
        <w:r w:rsidR="00994F44" w:rsidRPr="00614C3F">
          <w:rPr>
            <w:rStyle w:val="Hipervnculo"/>
            <w:bCs/>
          </w:rPr>
          <w:t>compras@mopc.gob.do</w:t>
        </w:r>
      </w:hyperlink>
    </w:p>
    <w:p w:rsidR="00994F44" w:rsidRPr="00A2381C" w:rsidRDefault="00994F44" w:rsidP="00CC7042">
      <w:pPr>
        <w:spacing w:after="0" w:line="240" w:lineRule="auto"/>
        <w:jc w:val="both"/>
        <w:rPr>
          <w:rFonts w:cs="Calibri"/>
          <w:b/>
          <w:color w:val="000000"/>
          <w:u w:val="single"/>
          <w:lang w:eastAsia="es-DO"/>
        </w:rPr>
      </w:pPr>
    </w:p>
    <w:p w:rsidR="00AA0477" w:rsidRPr="00A2381C" w:rsidRDefault="00A2381C" w:rsidP="00CC7042">
      <w:pPr>
        <w:spacing w:after="0" w:line="240" w:lineRule="auto"/>
        <w:jc w:val="both"/>
        <w:rPr>
          <w:b/>
          <w:lang w:val="es-ES" w:eastAsia="es-ES"/>
        </w:rPr>
      </w:pPr>
      <w:r w:rsidRPr="00A2381C">
        <w:rPr>
          <w:b/>
          <w:sz w:val="32"/>
          <w:szCs w:val="32"/>
          <w:lang w:val="es-ES" w:eastAsia="es-ES"/>
        </w:rPr>
        <w:t>Nota: Favor confirmar por esta vía recepción del presente correo.</w:t>
      </w:r>
      <w:r w:rsidRPr="00A2381C">
        <w:rPr>
          <w:b/>
          <w:lang w:val="es-ES" w:eastAsia="es-ES"/>
        </w:rPr>
        <w:t xml:space="preserve"> </w:t>
      </w:r>
    </w:p>
    <w:p w:rsidR="008221A7" w:rsidRPr="008221A7" w:rsidRDefault="008221A7" w:rsidP="008221A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DO"/>
        </w:rPr>
      </w:pPr>
      <w:r w:rsidRPr="008221A7">
        <w:rPr>
          <w:rFonts w:ascii="Arial" w:eastAsia="Times New Roman" w:hAnsi="Arial" w:cs="Arial"/>
          <w:vanish/>
          <w:sz w:val="16"/>
          <w:szCs w:val="16"/>
          <w:lang w:eastAsia="es-DO"/>
        </w:rPr>
        <w:t>Principio del formulario</w:t>
      </w:r>
    </w:p>
    <w:p w:rsidR="00AA0477" w:rsidRPr="00A064CF" w:rsidRDefault="008221A7" w:rsidP="00A06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8221A7">
        <w:rPr>
          <w:rFonts w:ascii="Arial" w:eastAsia="Times New Roman" w:hAnsi="Arial" w:cs="Arial"/>
          <w:vanish/>
          <w:sz w:val="16"/>
          <w:szCs w:val="16"/>
          <w:lang w:eastAsia="es-DO"/>
        </w:rPr>
        <w:t>Final del formulario</w:t>
      </w:r>
    </w:p>
    <w:sectPr w:rsidR="00AA0477" w:rsidRPr="00A064CF" w:rsidSect="00A2381C">
      <w:footerReference w:type="default" r:id="rId10"/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FEB" w:rsidRDefault="00AF4FEB" w:rsidP="006D11EC">
      <w:pPr>
        <w:spacing w:after="0" w:line="240" w:lineRule="auto"/>
      </w:pPr>
      <w:r>
        <w:separator/>
      </w:r>
    </w:p>
  </w:endnote>
  <w:endnote w:type="continuationSeparator" w:id="0">
    <w:p w:rsidR="00AF4FEB" w:rsidRDefault="00AF4FEB" w:rsidP="006D1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62982708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6D11EC" w:rsidRPr="006D11EC" w:rsidRDefault="006D11EC">
            <w:pPr>
              <w:pStyle w:val="Piedepgina"/>
              <w:rPr>
                <w:sz w:val="20"/>
                <w:szCs w:val="20"/>
              </w:rPr>
            </w:pPr>
            <w:r w:rsidRPr="006D11EC">
              <w:rPr>
                <w:sz w:val="20"/>
                <w:szCs w:val="20"/>
                <w:lang w:val="es-ES"/>
              </w:rPr>
              <w:t xml:space="preserve">Página </w:t>
            </w:r>
            <w:r w:rsidRPr="006D11EC">
              <w:rPr>
                <w:b/>
                <w:bCs/>
                <w:sz w:val="20"/>
                <w:szCs w:val="20"/>
              </w:rPr>
              <w:fldChar w:fldCharType="begin"/>
            </w:r>
            <w:r w:rsidRPr="006D11EC">
              <w:rPr>
                <w:b/>
                <w:bCs/>
                <w:sz w:val="20"/>
                <w:szCs w:val="20"/>
              </w:rPr>
              <w:instrText>PAGE</w:instrText>
            </w:r>
            <w:r w:rsidRPr="006D11EC">
              <w:rPr>
                <w:b/>
                <w:bCs/>
                <w:sz w:val="20"/>
                <w:szCs w:val="20"/>
              </w:rPr>
              <w:fldChar w:fldCharType="separate"/>
            </w:r>
            <w:r w:rsidR="005F4EEF">
              <w:rPr>
                <w:b/>
                <w:bCs/>
                <w:noProof/>
                <w:sz w:val="20"/>
                <w:szCs w:val="20"/>
              </w:rPr>
              <w:t>3</w:t>
            </w:r>
            <w:r w:rsidRPr="006D11EC">
              <w:rPr>
                <w:b/>
                <w:bCs/>
                <w:sz w:val="20"/>
                <w:szCs w:val="20"/>
              </w:rPr>
              <w:fldChar w:fldCharType="end"/>
            </w:r>
            <w:r w:rsidRPr="006D11EC">
              <w:rPr>
                <w:sz w:val="20"/>
                <w:szCs w:val="20"/>
                <w:lang w:val="es-ES"/>
              </w:rPr>
              <w:t xml:space="preserve"> de </w:t>
            </w:r>
            <w:r w:rsidRPr="006D11EC">
              <w:rPr>
                <w:b/>
                <w:bCs/>
                <w:sz w:val="20"/>
                <w:szCs w:val="20"/>
              </w:rPr>
              <w:fldChar w:fldCharType="begin"/>
            </w:r>
            <w:r w:rsidRPr="006D11EC">
              <w:rPr>
                <w:b/>
                <w:bCs/>
                <w:sz w:val="20"/>
                <w:szCs w:val="20"/>
              </w:rPr>
              <w:instrText>NUMPAGES</w:instrText>
            </w:r>
            <w:r w:rsidRPr="006D11EC">
              <w:rPr>
                <w:b/>
                <w:bCs/>
                <w:sz w:val="20"/>
                <w:szCs w:val="20"/>
              </w:rPr>
              <w:fldChar w:fldCharType="separate"/>
            </w:r>
            <w:r w:rsidR="005F4EEF">
              <w:rPr>
                <w:b/>
                <w:bCs/>
                <w:noProof/>
                <w:sz w:val="20"/>
                <w:szCs w:val="20"/>
              </w:rPr>
              <w:t>3</w:t>
            </w:r>
            <w:r w:rsidRPr="006D11EC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6D11EC" w:rsidRDefault="006D11E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FEB" w:rsidRDefault="00AF4FEB" w:rsidP="006D11EC">
      <w:pPr>
        <w:spacing w:after="0" w:line="240" w:lineRule="auto"/>
      </w:pPr>
      <w:r>
        <w:separator/>
      </w:r>
    </w:p>
  </w:footnote>
  <w:footnote w:type="continuationSeparator" w:id="0">
    <w:p w:rsidR="00AF4FEB" w:rsidRDefault="00AF4FEB" w:rsidP="006D11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D5DB3"/>
    <w:multiLevelType w:val="hybridMultilevel"/>
    <w:tmpl w:val="D428B502"/>
    <w:lvl w:ilvl="0" w:tplc="3E628438">
      <w:start w:val="1"/>
      <w:numFmt w:val="decimal"/>
      <w:lvlText w:val="%1-"/>
      <w:lvlJc w:val="left"/>
      <w:pPr>
        <w:ind w:left="765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85" w:hanging="360"/>
      </w:pPr>
    </w:lvl>
    <w:lvl w:ilvl="2" w:tplc="1C0A001B" w:tentative="1">
      <w:start w:val="1"/>
      <w:numFmt w:val="lowerRoman"/>
      <w:lvlText w:val="%3."/>
      <w:lvlJc w:val="right"/>
      <w:pPr>
        <w:ind w:left="2205" w:hanging="180"/>
      </w:pPr>
    </w:lvl>
    <w:lvl w:ilvl="3" w:tplc="1C0A000F" w:tentative="1">
      <w:start w:val="1"/>
      <w:numFmt w:val="decimal"/>
      <w:lvlText w:val="%4."/>
      <w:lvlJc w:val="left"/>
      <w:pPr>
        <w:ind w:left="2925" w:hanging="360"/>
      </w:pPr>
    </w:lvl>
    <w:lvl w:ilvl="4" w:tplc="1C0A0019" w:tentative="1">
      <w:start w:val="1"/>
      <w:numFmt w:val="lowerLetter"/>
      <w:lvlText w:val="%5."/>
      <w:lvlJc w:val="left"/>
      <w:pPr>
        <w:ind w:left="3645" w:hanging="360"/>
      </w:pPr>
    </w:lvl>
    <w:lvl w:ilvl="5" w:tplc="1C0A001B" w:tentative="1">
      <w:start w:val="1"/>
      <w:numFmt w:val="lowerRoman"/>
      <w:lvlText w:val="%6."/>
      <w:lvlJc w:val="right"/>
      <w:pPr>
        <w:ind w:left="4365" w:hanging="180"/>
      </w:pPr>
    </w:lvl>
    <w:lvl w:ilvl="6" w:tplc="1C0A000F" w:tentative="1">
      <w:start w:val="1"/>
      <w:numFmt w:val="decimal"/>
      <w:lvlText w:val="%7."/>
      <w:lvlJc w:val="left"/>
      <w:pPr>
        <w:ind w:left="5085" w:hanging="360"/>
      </w:pPr>
    </w:lvl>
    <w:lvl w:ilvl="7" w:tplc="1C0A0019" w:tentative="1">
      <w:start w:val="1"/>
      <w:numFmt w:val="lowerLetter"/>
      <w:lvlText w:val="%8."/>
      <w:lvlJc w:val="left"/>
      <w:pPr>
        <w:ind w:left="5805" w:hanging="360"/>
      </w:pPr>
    </w:lvl>
    <w:lvl w:ilvl="8" w:tplc="1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BCF0B8A"/>
    <w:multiLevelType w:val="hybridMultilevel"/>
    <w:tmpl w:val="6F9C4B52"/>
    <w:lvl w:ilvl="0" w:tplc="E4C28E60">
      <w:start w:val="1"/>
      <w:numFmt w:val="decimal"/>
      <w:lvlText w:val="%1-"/>
      <w:lvlJc w:val="left"/>
      <w:pPr>
        <w:ind w:left="927" w:hanging="360"/>
      </w:pPr>
      <w:rPr>
        <w:color w:val="000000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C06B8D"/>
    <w:multiLevelType w:val="hybridMultilevel"/>
    <w:tmpl w:val="1D20D614"/>
    <w:lvl w:ilvl="0" w:tplc="7AA6A518">
      <w:start w:val="1"/>
      <w:numFmt w:val="decimal"/>
      <w:lvlText w:val="%1-"/>
      <w:lvlJc w:val="left"/>
      <w:pPr>
        <w:ind w:left="765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85" w:hanging="360"/>
      </w:pPr>
    </w:lvl>
    <w:lvl w:ilvl="2" w:tplc="1C0A001B" w:tentative="1">
      <w:start w:val="1"/>
      <w:numFmt w:val="lowerRoman"/>
      <w:lvlText w:val="%3."/>
      <w:lvlJc w:val="right"/>
      <w:pPr>
        <w:ind w:left="2205" w:hanging="180"/>
      </w:pPr>
    </w:lvl>
    <w:lvl w:ilvl="3" w:tplc="1C0A000F" w:tentative="1">
      <w:start w:val="1"/>
      <w:numFmt w:val="decimal"/>
      <w:lvlText w:val="%4."/>
      <w:lvlJc w:val="left"/>
      <w:pPr>
        <w:ind w:left="2925" w:hanging="360"/>
      </w:pPr>
    </w:lvl>
    <w:lvl w:ilvl="4" w:tplc="1C0A0019" w:tentative="1">
      <w:start w:val="1"/>
      <w:numFmt w:val="lowerLetter"/>
      <w:lvlText w:val="%5."/>
      <w:lvlJc w:val="left"/>
      <w:pPr>
        <w:ind w:left="3645" w:hanging="360"/>
      </w:pPr>
    </w:lvl>
    <w:lvl w:ilvl="5" w:tplc="1C0A001B" w:tentative="1">
      <w:start w:val="1"/>
      <w:numFmt w:val="lowerRoman"/>
      <w:lvlText w:val="%6."/>
      <w:lvlJc w:val="right"/>
      <w:pPr>
        <w:ind w:left="4365" w:hanging="180"/>
      </w:pPr>
    </w:lvl>
    <w:lvl w:ilvl="6" w:tplc="1C0A000F" w:tentative="1">
      <w:start w:val="1"/>
      <w:numFmt w:val="decimal"/>
      <w:lvlText w:val="%7."/>
      <w:lvlJc w:val="left"/>
      <w:pPr>
        <w:ind w:left="5085" w:hanging="360"/>
      </w:pPr>
    </w:lvl>
    <w:lvl w:ilvl="7" w:tplc="1C0A0019" w:tentative="1">
      <w:start w:val="1"/>
      <w:numFmt w:val="lowerLetter"/>
      <w:lvlText w:val="%8."/>
      <w:lvlJc w:val="left"/>
      <w:pPr>
        <w:ind w:left="5805" w:hanging="360"/>
      </w:pPr>
    </w:lvl>
    <w:lvl w:ilvl="8" w:tplc="1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4A08622C"/>
    <w:multiLevelType w:val="hybridMultilevel"/>
    <w:tmpl w:val="1500018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531F96"/>
    <w:multiLevelType w:val="hybridMultilevel"/>
    <w:tmpl w:val="1CDA3694"/>
    <w:lvl w:ilvl="0" w:tplc="B950AE88">
      <w:start w:val="1"/>
      <w:numFmt w:val="decimal"/>
      <w:lvlText w:val="%1-"/>
      <w:lvlJc w:val="left"/>
      <w:pPr>
        <w:ind w:left="765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85" w:hanging="360"/>
      </w:pPr>
    </w:lvl>
    <w:lvl w:ilvl="2" w:tplc="1C0A001B" w:tentative="1">
      <w:start w:val="1"/>
      <w:numFmt w:val="lowerRoman"/>
      <w:lvlText w:val="%3."/>
      <w:lvlJc w:val="right"/>
      <w:pPr>
        <w:ind w:left="2205" w:hanging="180"/>
      </w:pPr>
    </w:lvl>
    <w:lvl w:ilvl="3" w:tplc="1C0A000F" w:tentative="1">
      <w:start w:val="1"/>
      <w:numFmt w:val="decimal"/>
      <w:lvlText w:val="%4."/>
      <w:lvlJc w:val="left"/>
      <w:pPr>
        <w:ind w:left="2925" w:hanging="360"/>
      </w:pPr>
    </w:lvl>
    <w:lvl w:ilvl="4" w:tplc="1C0A0019" w:tentative="1">
      <w:start w:val="1"/>
      <w:numFmt w:val="lowerLetter"/>
      <w:lvlText w:val="%5."/>
      <w:lvlJc w:val="left"/>
      <w:pPr>
        <w:ind w:left="3645" w:hanging="360"/>
      </w:pPr>
    </w:lvl>
    <w:lvl w:ilvl="5" w:tplc="1C0A001B" w:tentative="1">
      <w:start w:val="1"/>
      <w:numFmt w:val="lowerRoman"/>
      <w:lvlText w:val="%6."/>
      <w:lvlJc w:val="right"/>
      <w:pPr>
        <w:ind w:left="4365" w:hanging="180"/>
      </w:pPr>
    </w:lvl>
    <w:lvl w:ilvl="6" w:tplc="1C0A000F" w:tentative="1">
      <w:start w:val="1"/>
      <w:numFmt w:val="decimal"/>
      <w:lvlText w:val="%7."/>
      <w:lvlJc w:val="left"/>
      <w:pPr>
        <w:ind w:left="5085" w:hanging="360"/>
      </w:pPr>
    </w:lvl>
    <w:lvl w:ilvl="7" w:tplc="1C0A0019" w:tentative="1">
      <w:start w:val="1"/>
      <w:numFmt w:val="lowerLetter"/>
      <w:lvlText w:val="%8."/>
      <w:lvlJc w:val="left"/>
      <w:pPr>
        <w:ind w:left="5805" w:hanging="360"/>
      </w:pPr>
    </w:lvl>
    <w:lvl w:ilvl="8" w:tplc="1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692F0D90"/>
    <w:multiLevelType w:val="hybridMultilevel"/>
    <w:tmpl w:val="EA740F12"/>
    <w:lvl w:ilvl="0" w:tplc="0A5CEE20">
      <w:start w:val="1"/>
      <w:numFmt w:val="decimal"/>
      <w:lvlText w:val="%1-"/>
      <w:lvlJc w:val="left"/>
      <w:pPr>
        <w:ind w:left="765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85" w:hanging="360"/>
      </w:pPr>
    </w:lvl>
    <w:lvl w:ilvl="2" w:tplc="1C0A001B" w:tentative="1">
      <w:start w:val="1"/>
      <w:numFmt w:val="lowerRoman"/>
      <w:lvlText w:val="%3."/>
      <w:lvlJc w:val="right"/>
      <w:pPr>
        <w:ind w:left="2205" w:hanging="180"/>
      </w:pPr>
    </w:lvl>
    <w:lvl w:ilvl="3" w:tplc="1C0A000F" w:tentative="1">
      <w:start w:val="1"/>
      <w:numFmt w:val="decimal"/>
      <w:lvlText w:val="%4."/>
      <w:lvlJc w:val="left"/>
      <w:pPr>
        <w:ind w:left="2925" w:hanging="360"/>
      </w:pPr>
    </w:lvl>
    <w:lvl w:ilvl="4" w:tplc="1C0A0019" w:tentative="1">
      <w:start w:val="1"/>
      <w:numFmt w:val="lowerLetter"/>
      <w:lvlText w:val="%5."/>
      <w:lvlJc w:val="left"/>
      <w:pPr>
        <w:ind w:left="3645" w:hanging="360"/>
      </w:pPr>
    </w:lvl>
    <w:lvl w:ilvl="5" w:tplc="1C0A001B" w:tentative="1">
      <w:start w:val="1"/>
      <w:numFmt w:val="lowerRoman"/>
      <w:lvlText w:val="%6."/>
      <w:lvlJc w:val="right"/>
      <w:pPr>
        <w:ind w:left="4365" w:hanging="180"/>
      </w:pPr>
    </w:lvl>
    <w:lvl w:ilvl="6" w:tplc="1C0A000F" w:tentative="1">
      <w:start w:val="1"/>
      <w:numFmt w:val="decimal"/>
      <w:lvlText w:val="%7."/>
      <w:lvlJc w:val="left"/>
      <w:pPr>
        <w:ind w:left="5085" w:hanging="360"/>
      </w:pPr>
    </w:lvl>
    <w:lvl w:ilvl="7" w:tplc="1C0A0019" w:tentative="1">
      <w:start w:val="1"/>
      <w:numFmt w:val="lowerLetter"/>
      <w:lvlText w:val="%8."/>
      <w:lvlJc w:val="left"/>
      <w:pPr>
        <w:ind w:left="5805" w:hanging="360"/>
      </w:pPr>
    </w:lvl>
    <w:lvl w:ilvl="8" w:tplc="1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725E62BC"/>
    <w:multiLevelType w:val="hybridMultilevel"/>
    <w:tmpl w:val="A77A8CB4"/>
    <w:lvl w:ilvl="0" w:tplc="4A527B4C">
      <w:start w:val="1"/>
      <w:numFmt w:val="decimal"/>
      <w:lvlText w:val="%1-"/>
      <w:lvlJc w:val="left"/>
      <w:pPr>
        <w:ind w:left="765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85" w:hanging="360"/>
      </w:pPr>
    </w:lvl>
    <w:lvl w:ilvl="2" w:tplc="1C0A001B" w:tentative="1">
      <w:start w:val="1"/>
      <w:numFmt w:val="lowerRoman"/>
      <w:lvlText w:val="%3."/>
      <w:lvlJc w:val="right"/>
      <w:pPr>
        <w:ind w:left="2205" w:hanging="180"/>
      </w:pPr>
    </w:lvl>
    <w:lvl w:ilvl="3" w:tplc="1C0A000F" w:tentative="1">
      <w:start w:val="1"/>
      <w:numFmt w:val="decimal"/>
      <w:lvlText w:val="%4."/>
      <w:lvlJc w:val="left"/>
      <w:pPr>
        <w:ind w:left="2925" w:hanging="360"/>
      </w:pPr>
    </w:lvl>
    <w:lvl w:ilvl="4" w:tplc="1C0A0019" w:tentative="1">
      <w:start w:val="1"/>
      <w:numFmt w:val="lowerLetter"/>
      <w:lvlText w:val="%5."/>
      <w:lvlJc w:val="left"/>
      <w:pPr>
        <w:ind w:left="3645" w:hanging="360"/>
      </w:pPr>
    </w:lvl>
    <w:lvl w:ilvl="5" w:tplc="1C0A001B" w:tentative="1">
      <w:start w:val="1"/>
      <w:numFmt w:val="lowerRoman"/>
      <w:lvlText w:val="%6."/>
      <w:lvlJc w:val="right"/>
      <w:pPr>
        <w:ind w:left="4365" w:hanging="180"/>
      </w:pPr>
    </w:lvl>
    <w:lvl w:ilvl="6" w:tplc="1C0A000F" w:tentative="1">
      <w:start w:val="1"/>
      <w:numFmt w:val="decimal"/>
      <w:lvlText w:val="%7."/>
      <w:lvlJc w:val="left"/>
      <w:pPr>
        <w:ind w:left="5085" w:hanging="360"/>
      </w:pPr>
    </w:lvl>
    <w:lvl w:ilvl="7" w:tplc="1C0A0019" w:tentative="1">
      <w:start w:val="1"/>
      <w:numFmt w:val="lowerLetter"/>
      <w:lvlText w:val="%8."/>
      <w:lvlJc w:val="left"/>
      <w:pPr>
        <w:ind w:left="5805" w:hanging="360"/>
      </w:pPr>
    </w:lvl>
    <w:lvl w:ilvl="8" w:tplc="1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7BCC161E"/>
    <w:multiLevelType w:val="hybridMultilevel"/>
    <w:tmpl w:val="429477E2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>
      <w:start w:val="1"/>
      <w:numFmt w:val="lowerRoman"/>
      <w:lvlText w:val="%3."/>
      <w:lvlJc w:val="right"/>
      <w:pPr>
        <w:ind w:left="2160" w:hanging="180"/>
      </w:pPr>
    </w:lvl>
    <w:lvl w:ilvl="3" w:tplc="1C0A000F">
      <w:start w:val="1"/>
      <w:numFmt w:val="decimal"/>
      <w:lvlText w:val="%4."/>
      <w:lvlJc w:val="left"/>
      <w:pPr>
        <w:ind w:left="2880" w:hanging="360"/>
      </w:pPr>
    </w:lvl>
    <w:lvl w:ilvl="4" w:tplc="1C0A0019">
      <w:start w:val="1"/>
      <w:numFmt w:val="lowerLetter"/>
      <w:lvlText w:val="%5."/>
      <w:lvlJc w:val="left"/>
      <w:pPr>
        <w:ind w:left="3600" w:hanging="360"/>
      </w:pPr>
    </w:lvl>
    <w:lvl w:ilvl="5" w:tplc="1C0A001B">
      <w:start w:val="1"/>
      <w:numFmt w:val="lowerRoman"/>
      <w:lvlText w:val="%6."/>
      <w:lvlJc w:val="right"/>
      <w:pPr>
        <w:ind w:left="4320" w:hanging="180"/>
      </w:pPr>
    </w:lvl>
    <w:lvl w:ilvl="6" w:tplc="1C0A000F">
      <w:start w:val="1"/>
      <w:numFmt w:val="decimal"/>
      <w:lvlText w:val="%7."/>
      <w:lvlJc w:val="left"/>
      <w:pPr>
        <w:ind w:left="5040" w:hanging="360"/>
      </w:pPr>
    </w:lvl>
    <w:lvl w:ilvl="7" w:tplc="1C0A0019">
      <w:start w:val="1"/>
      <w:numFmt w:val="lowerLetter"/>
      <w:lvlText w:val="%8."/>
      <w:lvlJc w:val="left"/>
      <w:pPr>
        <w:ind w:left="5760" w:hanging="360"/>
      </w:pPr>
    </w:lvl>
    <w:lvl w:ilvl="8" w:tplc="1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AC7"/>
    <w:rsid w:val="00032949"/>
    <w:rsid w:val="000C46B0"/>
    <w:rsid w:val="00102387"/>
    <w:rsid w:val="00120804"/>
    <w:rsid w:val="00154151"/>
    <w:rsid w:val="0016142E"/>
    <w:rsid w:val="00161EFE"/>
    <w:rsid w:val="001E703D"/>
    <w:rsid w:val="001F3D79"/>
    <w:rsid w:val="00251245"/>
    <w:rsid w:val="002C7CF2"/>
    <w:rsid w:val="002D11D9"/>
    <w:rsid w:val="002E15BA"/>
    <w:rsid w:val="002F066D"/>
    <w:rsid w:val="00320573"/>
    <w:rsid w:val="00370AC7"/>
    <w:rsid w:val="003A1EF9"/>
    <w:rsid w:val="003C4C79"/>
    <w:rsid w:val="004008DB"/>
    <w:rsid w:val="00415668"/>
    <w:rsid w:val="0043421B"/>
    <w:rsid w:val="00457E3B"/>
    <w:rsid w:val="004A323F"/>
    <w:rsid w:val="004C2563"/>
    <w:rsid w:val="004C410A"/>
    <w:rsid w:val="004C667F"/>
    <w:rsid w:val="00505C7A"/>
    <w:rsid w:val="005A03DC"/>
    <w:rsid w:val="005D7583"/>
    <w:rsid w:val="005F4EEF"/>
    <w:rsid w:val="00602946"/>
    <w:rsid w:val="00604606"/>
    <w:rsid w:val="00614C3F"/>
    <w:rsid w:val="00657AB1"/>
    <w:rsid w:val="006604E7"/>
    <w:rsid w:val="00663D4D"/>
    <w:rsid w:val="006723A0"/>
    <w:rsid w:val="00692AC6"/>
    <w:rsid w:val="006C066A"/>
    <w:rsid w:val="006D11EC"/>
    <w:rsid w:val="00717CB4"/>
    <w:rsid w:val="008221A7"/>
    <w:rsid w:val="00870C14"/>
    <w:rsid w:val="008763C5"/>
    <w:rsid w:val="00897E09"/>
    <w:rsid w:val="008C2A6B"/>
    <w:rsid w:val="00901286"/>
    <w:rsid w:val="009210ED"/>
    <w:rsid w:val="00937F91"/>
    <w:rsid w:val="0094013E"/>
    <w:rsid w:val="00984466"/>
    <w:rsid w:val="00994F44"/>
    <w:rsid w:val="009B054E"/>
    <w:rsid w:val="009E0C0B"/>
    <w:rsid w:val="009E66D9"/>
    <w:rsid w:val="00A064CF"/>
    <w:rsid w:val="00A225FC"/>
    <w:rsid w:val="00A2381C"/>
    <w:rsid w:val="00A33F41"/>
    <w:rsid w:val="00A50313"/>
    <w:rsid w:val="00AA0477"/>
    <w:rsid w:val="00AF4FEB"/>
    <w:rsid w:val="00B5317F"/>
    <w:rsid w:val="00B8126A"/>
    <w:rsid w:val="00BA0D1E"/>
    <w:rsid w:val="00C61E12"/>
    <w:rsid w:val="00C84C0A"/>
    <w:rsid w:val="00CC7042"/>
    <w:rsid w:val="00CD4466"/>
    <w:rsid w:val="00CD5C79"/>
    <w:rsid w:val="00D15F6B"/>
    <w:rsid w:val="00D1646B"/>
    <w:rsid w:val="00D546D3"/>
    <w:rsid w:val="00D76C5F"/>
    <w:rsid w:val="00D926EA"/>
    <w:rsid w:val="00DB1BBB"/>
    <w:rsid w:val="00DB7F75"/>
    <w:rsid w:val="00DE5195"/>
    <w:rsid w:val="00DE5B0C"/>
    <w:rsid w:val="00E52F2B"/>
    <w:rsid w:val="00E6419A"/>
    <w:rsid w:val="00F01D11"/>
    <w:rsid w:val="00F678AF"/>
    <w:rsid w:val="00F711D2"/>
    <w:rsid w:val="00F773BF"/>
    <w:rsid w:val="00F838DB"/>
    <w:rsid w:val="00FF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CE582E-B43C-4822-85F3-4B44FE98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2">
    <w:name w:val="Style2"/>
    <w:basedOn w:val="Fuentedeprrafopredeter"/>
    <w:uiPriority w:val="1"/>
    <w:rsid w:val="00CD4466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4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4466"/>
    <w:rPr>
      <w:rFonts w:ascii="Tahoma" w:hAnsi="Tahoma" w:cs="Tahoma"/>
      <w:sz w:val="16"/>
      <w:szCs w:val="16"/>
    </w:rPr>
  </w:style>
  <w:style w:type="character" w:customStyle="1" w:styleId="Style7">
    <w:name w:val="Style7"/>
    <w:basedOn w:val="Fuentedeprrafopredeter"/>
    <w:uiPriority w:val="1"/>
    <w:rsid w:val="00CD4466"/>
    <w:rPr>
      <w:rFonts w:ascii="Arial Bold" w:hAnsi="Arial Bold"/>
      <w:b/>
      <w:caps/>
      <w:spacing w:val="-2"/>
      <w:kern w:val="0"/>
      <w:sz w:val="24"/>
    </w:rPr>
  </w:style>
  <w:style w:type="paragraph" w:styleId="NormalWeb">
    <w:name w:val="Normal (Web)"/>
    <w:basedOn w:val="Normal"/>
    <w:uiPriority w:val="99"/>
    <w:semiHidden/>
    <w:unhideWhenUsed/>
    <w:rsid w:val="00CD4466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CD4466"/>
    <w:rPr>
      <w:b/>
      <w:bCs/>
    </w:rPr>
  </w:style>
  <w:style w:type="paragraph" w:styleId="Prrafodelista">
    <w:name w:val="List Paragraph"/>
    <w:basedOn w:val="Normal"/>
    <w:uiPriority w:val="34"/>
    <w:qFormat/>
    <w:rsid w:val="00457E3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51245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6C0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505C7A"/>
  </w:style>
  <w:style w:type="paragraph" w:styleId="Encabezado">
    <w:name w:val="header"/>
    <w:basedOn w:val="Normal"/>
    <w:link w:val="EncabezadoCar"/>
    <w:uiPriority w:val="99"/>
    <w:unhideWhenUsed/>
    <w:rsid w:val="006D1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11EC"/>
  </w:style>
  <w:style w:type="paragraph" w:styleId="Piedepgina">
    <w:name w:val="footer"/>
    <w:basedOn w:val="Normal"/>
    <w:link w:val="PiedepginaCar"/>
    <w:uiPriority w:val="99"/>
    <w:unhideWhenUsed/>
    <w:rsid w:val="006D1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1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9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7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64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7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49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05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5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907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918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292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732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23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1728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6985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238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0541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25232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40919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6336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9273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64456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21139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3855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3669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707584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53CCD950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ompras@mopc.gob.d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5A727-FEF5-4C6F-8302-804B0F865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Agustina Peña Suriel</dc:creator>
  <cp:lastModifiedBy>Agustina Peña Suriel</cp:lastModifiedBy>
  <cp:revision>2</cp:revision>
  <cp:lastPrinted>2016-10-03T19:22:00Z</cp:lastPrinted>
  <dcterms:created xsi:type="dcterms:W3CDTF">2016-10-13T19:29:00Z</dcterms:created>
  <dcterms:modified xsi:type="dcterms:W3CDTF">2016-10-13T19:29:00Z</dcterms:modified>
</cp:coreProperties>
</file>