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4A170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4A170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A170E">
    <w:pPr>
      <w:pStyle w:val="Piedepgina"/>
      <w:ind w:right="360"/>
    </w:pPr>
  </w:p>
  <w:p w:rsidR="00C762F8" w:rsidRPr="00A067C7" w:rsidRDefault="004A170E"/>
  <w:p w:rsidR="00C762F8" w:rsidRDefault="004A17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A17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A170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A17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A170E" w:rsidP="00947468"/>
  <w:p w:rsidR="00C762F8" w:rsidRPr="00947468" w:rsidRDefault="004A170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A170E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9143D6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2019-03-21T14:43:00Z</dcterms:modified>
</cp:coreProperties>
</file>